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565A" w14:textId="6B059497" w:rsidR="002C0B9E" w:rsidRPr="00986AC2" w:rsidRDefault="003511FC" w:rsidP="00986AC2">
      <w:pPr>
        <w:pStyle w:val="4"/>
        <w:shd w:val="clear" w:color="auto" w:fill="FFFFFF"/>
        <w:spacing w:before="0" w:line="360" w:lineRule="exact"/>
        <w:jc w:val="center"/>
        <w:textAlignment w:val="baseline"/>
        <w:rPr>
          <w:rFonts w:ascii="微軟正黑體" w:eastAsia="微軟正黑體" w:hAnsi="微軟正黑體"/>
          <w:i w:val="0"/>
          <w:color w:val="0F243E" w:themeColor="text2" w:themeShade="80"/>
          <w:sz w:val="32"/>
          <w:szCs w:val="30"/>
        </w:rPr>
      </w:pPr>
      <w:r w:rsidRPr="00986AC2">
        <w:rPr>
          <w:rFonts w:ascii="微軟正黑體" w:eastAsia="微軟正黑體" w:hAnsi="微軟正黑體" w:hint="eastAsia"/>
          <w:i w:val="0"/>
          <w:color w:val="0F243E" w:themeColor="text2" w:themeShade="80"/>
          <w:sz w:val="32"/>
          <w:szCs w:val="30"/>
        </w:rPr>
        <w:t xml:space="preserve">尚嫻企管 </w:t>
      </w:r>
      <w:r w:rsidR="007B6328" w:rsidRPr="00986AC2">
        <w:rPr>
          <w:rFonts w:ascii="微軟正黑體" w:eastAsia="微軟正黑體" w:hAnsi="微軟正黑體"/>
          <w:i w:val="0"/>
          <w:color w:val="0F243E" w:themeColor="text2" w:themeShade="80"/>
          <w:sz w:val="32"/>
          <w:szCs w:val="30"/>
        </w:rPr>
        <w:t>20</w:t>
      </w:r>
      <w:r w:rsidR="00774309" w:rsidRPr="00986AC2">
        <w:rPr>
          <w:rFonts w:ascii="微軟正黑體" w:eastAsia="微軟正黑體" w:hAnsi="微軟正黑體" w:hint="eastAsia"/>
          <w:i w:val="0"/>
          <w:color w:val="0F243E" w:themeColor="text2" w:themeShade="80"/>
          <w:sz w:val="32"/>
          <w:szCs w:val="30"/>
        </w:rPr>
        <w:t>2</w:t>
      </w:r>
      <w:r w:rsidR="008F6F97">
        <w:rPr>
          <w:rFonts w:ascii="微軟正黑體" w:eastAsia="微軟正黑體" w:hAnsi="微軟正黑體" w:hint="eastAsia"/>
          <w:i w:val="0"/>
          <w:color w:val="0F243E" w:themeColor="text2" w:themeShade="80"/>
          <w:sz w:val="32"/>
          <w:szCs w:val="30"/>
        </w:rPr>
        <w:t>3</w:t>
      </w:r>
      <w:r w:rsidR="007B6328" w:rsidRPr="00986AC2">
        <w:rPr>
          <w:rFonts w:ascii="微軟正黑體" w:eastAsia="微軟正黑體" w:hAnsi="微軟正黑體" w:hint="eastAsia"/>
          <w:i w:val="0"/>
          <w:color w:val="0F243E" w:themeColor="text2" w:themeShade="80"/>
          <w:sz w:val="32"/>
          <w:szCs w:val="30"/>
        </w:rPr>
        <w:t>年度</w:t>
      </w:r>
    </w:p>
    <w:p w14:paraId="0FFBAACB" w14:textId="77777777" w:rsidR="006C533A" w:rsidRPr="00986AC2" w:rsidRDefault="007B6328" w:rsidP="00986AC2">
      <w:pPr>
        <w:pStyle w:val="4"/>
        <w:shd w:val="clear" w:color="auto" w:fill="FFFFFF"/>
        <w:spacing w:before="0" w:line="360" w:lineRule="exact"/>
        <w:jc w:val="center"/>
        <w:textAlignment w:val="baseline"/>
        <w:rPr>
          <w:rFonts w:ascii="微軟正黑體" w:eastAsia="微軟正黑體" w:hAnsi="微軟正黑體"/>
          <w:i w:val="0"/>
          <w:color w:val="0F243E" w:themeColor="text2" w:themeShade="80"/>
          <w:sz w:val="32"/>
          <w:szCs w:val="30"/>
        </w:rPr>
      </w:pPr>
      <w:r w:rsidRPr="00986AC2">
        <w:rPr>
          <w:rFonts w:ascii="微軟正黑體" w:eastAsia="微軟正黑體" w:hAnsi="微軟正黑體" w:hint="eastAsia"/>
          <w:i w:val="0"/>
          <w:color w:val="0F243E" w:themeColor="text2" w:themeShade="80"/>
          <w:sz w:val="32"/>
          <w:szCs w:val="30"/>
        </w:rPr>
        <w:t>企業內部</w:t>
      </w:r>
      <w:r w:rsidR="00450162" w:rsidRPr="00986AC2">
        <w:rPr>
          <w:rFonts w:ascii="微軟正黑體" w:eastAsia="微軟正黑體" w:hAnsi="微軟正黑體" w:hint="eastAsia"/>
          <w:i w:val="0"/>
          <w:color w:val="0F243E" w:themeColor="text2" w:themeShade="80"/>
          <w:sz w:val="32"/>
          <w:szCs w:val="30"/>
        </w:rPr>
        <w:t>教育訓練</w:t>
      </w:r>
      <w:r w:rsidR="00F163B8" w:rsidRPr="00986AC2">
        <w:rPr>
          <w:rFonts w:ascii="微軟正黑體" w:eastAsia="微軟正黑體" w:hAnsi="微軟正黑體" w:hint="eastAsia"/>
          <w:i w:val="0"/>
          <w:color w:val="0F243E" w:themeColor="text2" w:themeShade="80"/>
          <w:sz w:val="32"/>
          <w:szCs w:val="30"/>
        </w:rPr>
        <w:t>課程</w:t>
      </w:r>
      <w:r w:rsidR="006D6947" w:rsidRPr="00986AC2">
        <w:rPr>
          <w:rFonts w:ascii="微軟正黑體" w:eastAsia="微軟正黑體" w:hAnsi="微軟正黑體" w:hint="eastAsia"/>
          <w:i w:val="0"/>
          <w:color w:val="0F243E" w:themeColor="text2" w:themeShade="80"/>
          <w:sz w:val="32"/>
          <w:szCs w:val="30"/>
        </w:rPr>
        <w:t>表</w:t>
      </w:r>
    </w:p>
    <w:tbl>
      <w:tblPr>
        <w:tblW w:w="5349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3209"/>
        <w:gridCol w:w="5672"/>
        <w:gridCol w:w="1317"/>
      </w:tblGrid>
      <w:tr w:rsidR="00EA2FD3" w:rsidRPr="00EA2FD3" w14:paraId="271AB30D" w14:textId="77777777" w:rsidTr="00971ED2">
        <w:trPr>
          <w:trHeight w:val="540"/>
        </w:trPr>
        <w:tc>
          <w:tcPr>
            <w:tcW w:w="223" w:type="pct"/>
            <w:shd w:val="clear" w:color="000000" w:fill="BFBFBF"/>
            <w:vAlign w:val="center"/>
            <w:hideMark/>
          </w:tcPr>
          <w:p w14:paraId="44D3D708" w14:textId="77777777" w:rsidR="007B6328" w:rsidRPr="00EA2FD3" w:rsidRDefault="007B6328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1503" w:type="pct"/>
            <w:shd w:val="clear" w:color="000000" w:fill="BFBFBF"/>
            <w:vAlign w:val="center"/>
            <w:hideMark/>
          </w:tcPr>
          <w:p w14:paraId="0DED2AF8" w14:textId="77777777" w:rsidR="007B6328" w:rsidRPr="00EA2FD3" w:rsidRDefault="007B6328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類型 Type</w:t>
            </w:r>
          </w:p>
        </w:tc>
        <w:tc>
          <w:tcPr>
            <w:tcW w:w="2657" w:type="pct"/>
            <w:shd w:val="clear" w:color="000000" w:fill="BFBFBF"/>
            <w:vAlign w:val="center"/>
            <w:hideMark/>
          </w:tcPr>
          <w:p w14:paraId="5E96367F" w14:textId="77777777" w:rsidR="007B6328" w:rsidRPr="00EA2FD3" w:rsidRDefault="007B6328" w:rsidP="00EA2FD3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訓練課程Training Course</w:t>
            </w:r>
          </w:p>
        </w:tc>
        <w:tc>
          <w:tcPr>
            <w:tcW w:w="617" w:type="pct"/>
            <w:shd w:val="clear" w:color="000000" w:fill="BFBFBF"/>
            <w:vAlign w:val="center"/>
            <w:hideMark/>
          </w:tcPr>
          <w:p w14:paraId="43B58E23" w14:textId="77777777" w:rsidR="007B6328" w:rsidRPr="00EA2FD3" w:rsidRDefault="007B6328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Cs w:val="24"/>
              </w:rPr>
              <w:t>時數 H</w:t>
            </w:r>
          </w:p>
        </w:tc>
      </w:tr>
      <w:tr w:rsidR="0036202D" w:rsidRPr="00986AC2" w14:paraId="53BB84DA" w14:textId="77777777" w:rsidTr="00971ED2">
        <w:trPr>
          <w:trHeight w:val="419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653C780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71941CF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QMS 品質管理系統</w:t>
            </w:r>
          </w:p>
        </w:tc>
        <w:tc>
          <w:tcPr>
            <w:tcW w:w="2657" w:type="pct"/>
            <w:shd w:val="clear" w:color="000000" w:fill="FFFFFF"/>
            <w:vAlign w:val="center"/>
            <w:hideMark/>
          </w:tcPr>
          <w:p w14:paraId="3EFE608A" w14:textId="77777777" w:rsidR="007B6328" w:rsidRPr="00986AC2" w:rsidRDefault="007B6328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ISO 9001:2015 系統簡介與條文解說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14:paraId="3FCA6CC5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3H</w:t>
            </w:r>
          </w:p>
        </w:tc>
      </w:tr>
      <w:tr w:rsidR="0036202D" w:rsidRPr="00986AC2" w14:paraId="109E8973" w14:textId="77777777" w:rsidTr="00971ED2">
        <w:trPr>
          <w:trHeight w:val="42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BE47D61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67AAD870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QMS 品質管理系統</w:t>
            </w:r>
          </w:p>
        </w:tc>
        <w:tc>
          <w:tcPr>
            <w:tcW w:w="2657" w:type="pct"/>
            <w:shd w:val="clear" w:color="000000" w:fill="FFFFFF"/>
            <w:vAlign w:val="center"/>
            <w:hideMark/>
          </w:tcPr>
          <w:p w14:paraId="203E379A" w14:textId="315234C7" w:rsidR="007B6328" w:rsidRPr="00986AC2" w:rsidRDefault="007B6328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ISO 9001:2015 </w:t>
            </w:r>
            <w:r w:rsidR="0036202D"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組織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環境及風險管理訓練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14:paraId="0DE7CC8A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3H</w:t>
            </w:r>
          </w:p>
        </w:tc>
      </w:tr>
      <w:tr w:rsidR="0036202D" w:rsidRPr="00986AC2" w14:paraId="4F7A19A5" w14:textId="77777777" w:rsidTr="00971ED2">
        <w:trPr>
          <w:trHeight w:val="403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D0BC6E9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7DAB315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QMS 品質管理系統</w:t>
            </w:r>
          </w:p>
        </w:tc>
        <w:tc>
          <w:tcPr>
            <w:tcW w:w="2657" w:type="pct"/>
            <w:shd w:val="clear" w:color="000000" w:fill="FFFFFF"/>
            <w:vAlign w:val="center"/>
            <w:hideMark/>
          </w:tcPr>
          <w:p w14:paraId="5C150FAF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ISO 9001:2015 內部稽核員訓練 internal auditor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14:paraId="2F078B5C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36202D" w:rsidRPr="00986AC2" w14:paraId="6930D2CA" w14:textId="77777777" w:rsidTr="00971ED2">
        <w:trPr>
          <w:trHeight w:val="422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A36A4E3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D60590E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QMS 品質管理系統</w:t>
            </w:r>
          </w:p>
        </w:tc>
        <w:tc>
          <w:tcPr>
            <w:tcW w:w="2657" w:type="pct"/>
            <w:shd w:val="clear" w:color="000000" w:fill="FFFFFF"/>
            <w:vAlign w:val="center"/>
            <w:hideMark/>
          </w:tcPr>
          <w:p w14:paraId="34453797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ISO 9001:2015 COP流程導向應用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14:paraId="5E727CF6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3H</w:t>
            </w:r>
          </w:p>
        </w:tc>
      </w:tr>
      <w:tr w:rsidR="0036202D" w:rsidRPr="00986AC2" w14:paraId="04F7F59D" w14:textId="77777777" w:rsidTr="00971ED2">
        <w:trPr>
          <w:trHeight w:val="41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1137F07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33FCFBBF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QMS 品質管理系統</w:t>
            </w:r>
          </w:p>
        </w:tc>
        <w:tc>
          <w:tcPr>
            <w:tcW w:w="2657" w:type="pct"/>
            <w:shd w:val="clear" w:color="000000" w:fill="FFFFFF"/>
            <w:vAlign w:val="center"/>
            <w:hideMark/>
          </w:tcPr>
          <w:p w14:paraId="0B529DD0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ISO 9001:2015 系統落實管理訓練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14:paraId="7B7CFCB7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不拘</w:t>
            </w:r>
          </w:p>
        </w:tc>
      </w:tr>
      <w:tr w:rsidR="0036202D" w:rsidRPr="00986AC2" w14:paraId="7C60AA96" w14:textId="77777777" w:rsidTr="00971ED2">
        <w:trPr>
          <w:trHeight w:val="421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79648B3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1B6FCB81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QC 品質管理手法</w:t>
            </w:r>
          </w:p>
        </w:tc>
        <w:tc>
          <w:tcPr>
            <w:tcW w:w="2657" w:type="pct"/>
            <w:shd w:val="clear" w:color="000000" w:fill="FFFFFF"/>
            <w:vAlign w:val="center"/>
            <w:hideMark/>
          </w:tcPr>
          <w:p w14:paraId="2ADECA7D" w14:textId="39BF7D6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量測儀器校正與管理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(基礎課程)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14:paraId="400AE0D9" w14:textId="093D796C" w:rsidR="007B6328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</w:t>
            </w:r>
            <w:r w:rsidR="007B6328"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H</w:t>
            </w:r>
          </w:p>
        </w:tc>
      </w:tr>
      <w:tr w:rsidR="0036202D" w:rsidRPr="00986AC2" w14:paraId="0F655FB9" w14:textId="77777777" w:rsidTr="00971ED2">
        <w:trPr>
          <w:trHeight w:val="413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37D40D1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3" w:type="pct"/>
            <w:shd w:val="clear" w:color="000000" w:fill="FFFFFF"/>
            <w:vAlign w:val="center"/>
            <w:hideMark/>
          </w:tcPr>
          <w:p w14:paraId="172C6360" w14:textId="77777777" w:rsidR="007B6328" w:rsidRPr="00986AC2" w:rsidRDefault="007B6328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QC 品質管理手法</w:t>
            </w:r>
          </w:p>
        </w:tc>
        <w:tc>
          <w:tcPr>
            <w:tcW w:w="2657" w:type="pct"/>
            <w:shd w:val="clear" w:color="000000" w:fill="FFFFFF"/>
            <w:vAlign w:val="center"/>
            <w:hideMark/>
          </w:tcPr>
          <w:p w14:paraId="1CED1E5D" w14:textId="1D4068E8" w:rsidR="007B6328" w:rsidRPr="00986AC2" w:rsidRDefault="007B6328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QC手法活用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- 8D法則與實務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14:paraId="4FB28A02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36202D" w:rsidRPr="00986AC2" w14:paraId="06676156" w14:textId="77777777" w:rsidTr="00971ED2">
        <w:trPr>
          <w:trHeight w:val="94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F15EC63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3" w:type="pct"/>
            <w:shd w:val="clear" w:color="000000" w:fill="FFFFFF"/>
            <w:vAlign w:val="center"/>
            <w:hideMark/>
          </w:tcPr>
          <w:p w14:paraId="471A63F0" w14:textId="77777777" w:rsidR="007B6328" w:rsidRPr="00986AC2" w:rsidRDefault="007B6328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QC 品質管理手法</w:t>
            </w:r>
          </w:p>
        </w:tc>
        <w:tc>
          <w:tcPr>
            <w:tcW w:w="2657" w:type="pct"/>
            <w:shd w:val="clear" w:color="000000" w:fill="FFFFFF"/>
            <w:vAlign w:val="center"/>
            <w:hideMark/>
          </w:tcPr>
          <w:p w14:paraId="5A78BD16" w14:textId="6A3E7E2A" w:rsidR="007B6328" w:rsidRPr="00986AC2" w:rsidRDefault="007B6328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Q手法活用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- 品質管制手法系列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-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柏拉圖 (3H)、特性要因圖 (3H)、管制圖 (6H)</w:t>
            </w:r>
            <w:r w:rsidR="005D03A9"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或其它QC NEW 七大手法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14:paraId="64FAD918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12H</w:t>
            </w:r>
          </w:p>
        </w:tc>
      </w:tr>
      <w:tr w:rsidR="0036202D" w:rsidRPr="00986AC2" w14:paraId="5F222035" w14:textId="77777777" w:rsidTr="00971ED2">
        <w:trPr>
          <w:trHeight w:val="67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70DDE22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3" w:type="pct"/>
            <w:shd w:val="clear" w:color="000000" w:fill="FFFFFF"/>
            <w:vAlign w:val="center"/>
            <w:hideMark/>
          </w:tcPr>
          <w:p w14:paraId="7A0F9989" w14:textId="77777777" w:rsidR="007B6328" w:rsidRPr="00986AC2" w:rsidRDefault="007B6328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QC 品質管理手法</w:t>
            </w:r>
          </w:p>
        </w:tc>
        <w:tc>
          <w:tcPr>
            <w:tcW w:w="2657" w:type="pct"/>
            <w:shd w:val="clear" w:color="000000" w:fill="FFFFFF"/>
            <w:vAlign w:val="center"/>
            <w:hideMark/>
          </w:tcPr>
          <w:p w14:paraId="43821F25" w14:textId="7A7B1162" w:rsidR="007B6328" w:rsidRPr="00986AC2" w:rsidRDefault="007B6328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QC手法活用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- 提升良率 (選定不良高之產品專案改善)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14:paraId="71F1AA60" w14:textId="0CA79A3E" w:rsidR="007B6328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12</w:t>
            </w:r>
            <w:r w:rsidR="007B6328"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H</w:t>
            </w:r>
          </w:p>
        </w:tc>
      </w:tr>
      <w:tr w:rsidR="0036202D" w:rsidRPr="00986AC2" w14:paraId="7615AA56" w14:textId="77777777" w:rsidTr="00971ED2">
        <w:trPr>
          <w:trHeight w:val="31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B3A6A7E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B144A6D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QMS 品質管理系統進階課程</w:t>
            </w:r>
          </w:p>
        </w:tc>
        <w:tc>
          <w:tcPr>
            <w:tcW w:w="2657" w:type="pct"/>
            <w:shd w:val="clear" w:color="000000" w:fill="FFFFFF"/>
            <w:vAlign w:val="center"/>
            <w:hideMark/>
          </w:tcPr>
          <w:p w14:paraId="64780B97" w14:textId="25C3CB2C" w:rsidR="007B6328" w:rsidRPr="00986AC2" w:rsidRDefault="007B6328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5S活動與現場管理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14:paraId="6C619172" w14:textId="3F32082F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</w:t>
            </w:r>
            <w:r w:rsidR="0036202D"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-21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H</w:t>
            </w:r>
          </w:p>
        </w:tc>
      </w:tr>
      <w:tr w:rsidR="0036202D" w:rsidRPr="00986AC2" w14:paraId="7851A329" w14:textId="77777777" w:rsidTr="00971ED2">
        <w:trPr>
          <w:trHeight w:val="42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834A30C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565FDC4C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QMS 品質管理系統進階課程</w:t>
            </w:r>
          </w:p>
        </w:tc>
        <w:tc>
          <w:tcPr>
            <w:tcW w:w="2657" w:type="pct"/>
            <w:shd w:val="clear" w:color="auto" w:fill="auto"/>
            <w:noWrap/>
            <w:vAlign w:val="center"/>
            <w:hideMark/>
          </w:tcPr>
          <w:p w14:paraId="369340C1" w14:textId="431CF6B5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指標建立(KPI)結合流程導向管理課程(含實務診斷)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A27EA3B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36202D" w:rsidRPr="00986AC2" w14:paraId="03EADE06" w14:textId="77777777" w:rsidTr="00971ED2">
        <w:trPr>
          <w:trHeight w:val="269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EED51E7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216C0E6B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QMS 品質管理系統進階課程</w:t>
            </w:r>
          </w:p>
        </w:tc>
        <w:tc>
          <w:tcPr>
            <w:tcW w:w="2657" w:type="pct"/>
            <w:shd w:val="clear" w:color="auto" w:fill="auto"/>
            <w:noWrap/>
            <w:vAlign w:val="center"/>
            <w:hideMark/>
          </w:tcPr>
          <w:p w14:paraId="4971F051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專案管理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331D3E46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36202D" w:rsidRPr="00986AC2" w14:paraId="362E16F3" w14:textId="77777777" w:rsidTr="00971ED2">
        <w:trPr>
          <w:trHeight w:val="421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4543071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CD35BF6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QMS 品質管理系統進階課程</w:t>
            </w:r>
          </w:p>
        </w:tc>
        <w:tc>
          <w:tcPr>
            <w:tcW w:w="2657" w:type="pct"/>
            <w:shd w:val="clear" w:color="auto" w:fill="auto"/>
            <w:noWrap/>
            <w:vAlign w:val="center"/>
            <w:hideMark/>
          </w:tcPr>
          <w:p w14:paraId="237B97FA" w14:textId="49315293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溝通技巧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(內部溝通-向上溝通)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78220B8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3H</w:t>
            </w:r>
          </w:p>
        </w:tc>
      </w:tr>
      <w:tr w:rsidR="0036202D" w:rsidRPr="00986AC2" w14:paraId="23FA0533" w14:textId="77777777" w:rsidTr="00971ED2">
        <w:trPr>
          <w:trHeight w:val="413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1333588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499604C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QMS 品質管理系統進階課程</w:t>
            </w:r>
          </w:p>
        </w:tc>
        <w:tc>
          <w:tcPr>
            <w:tcW w:w="2657" w:type="pct"/>
            <w:shd w:val="clear" w:color="auto" w:fill="auto"/>
            <w:noWrap/>
            <w:vAlign w:val="center"/>
            <w:hideMark/>
          </w:tcPr>
          <w:p w14:paraId="4B101ECC" w14:textId="04399C8F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溝通技巧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(內部溝通-向下溝通)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47A541F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3H</w:t>
            </w:r>
          </w:p>
        </w:tc>
      </w:tr>
      <w:tr w:rsidR="0036202D" w:rsidRPr="00986AC2" w14:paraId="66F33D87" w14:textId="77777777" w:rsidTr="00971ED2">
        <w:trPr>
          <w:trHeight w:val="40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9A64A7F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0B84C33B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QMS 品質管理系統進階課程</w:t>
            </w:r>
          </w:p>
        </w:tc>
        <w:tc>
          <w:tcPr>
            <w:tcW w:w="2657" w:type="pct"/>
            <w:shd w:val="clear" w:color="auto" w:fill="auto"/>
            <w:noWrap/>
            <w:vAlign w:val="center"/>
            <w:hideMark/>
          </w:tcPr>
          <w:p w14:paraId="7F4260C8" w14:textId="3137D48B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溝通技巧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(採購與廠商-議價技巧)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3087DB42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36202D" w:rsidRPr="00986AC2" w14:paraId="6E943D94" w14:textId="77777777" w:rsidTr="00971ED2">
        <w:trPr>
          <w:trHeight w:val="42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C8C59FC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3" w:type="pct"/>
            <w:shd w:val="clear" w:color="auto" w:fill="auto"/>
            <w:noWrap/>
            <w:vAlign w:val="center"/>
            <w:hideMark/>
          </w:tcPr>
          <w:p w14:paraId="4F64C847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QMS 品質管理系統進階課程</w:t>
            </w:r>
          </w:p>
        </w:tc>
        <w:tc>
          <w:tcPr>
            <w:tcW w:w="2657" w:type="pct"/>
            <w:shd w:val="clear" w:color="auto" w:fill="auto"/>
            <w:noWrap/>
            <w:vAlign w:val="center"/>
            <w:hideMark/>
          </w:tcPr>
          <w:p w14:paraId="68641A51" w14:textId="45E1B3FC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溝通技巧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(客戶-談判技巧)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3527D0D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EA2FD3" w:rsidRPr="00EA2FD3" w14:paraId="51D19282" w14:textId="77777777" w:rsidTr="00971ED2">
        <w:trPr>
          <w:trHeight w:val="417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80B3925" w14:textId="77777777" w:rsidR="007B6328" w:rsidRPr="00EA2FD3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03" w:type="pct"/>
            <w:shd w:val="clear" w:color="000000" w:fill="DAEEF3"/>
            <w:noWrap/>
            <w:vAlign w:val="center"/>
            <w:hideMark/>
          </w:tcPr>
          <w:p w14:paraId="719C2D4F" w14:textId="77777777" w:rsidR="007B6328" w:rsidRPr="00EA2FD3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</w:t>
            </w:r>
            <w:r w:rsidR="00865B45"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16949:2016</w:t>
            </w:r>
          </w:p>
        </w:tc>
        <w:tc>
          <w:tcPr>
            <w:tcW w:w="2657" w:type="pct"/>
            <w:shd w:val="clear" w:color="000000" w:fill="DAEEF3"/>
            <w:vAlign w:val="center"/>
            <w:hideMark/>
          </w:tcPr>
          <w:p w14:paraId="0F832CFC" w14:textId="4C8D8B28" w:rsidR="007B6328" w:rsidRPr="00EA2FD3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16949:2016</w:t>
            </w:r>
            <w:r w:rsidR="00371B34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系統簡介與條文解說</w:t>
            </w:r>
          </w:p>
        </w:tc>
        <w:tc>
          <w:tcPr>
            <w:tcW w:w="617" w:type="pct"/>
            <w:shd w:val="clear" w:color="000000" w:fill="DAEEF3"/>
            <w:noWrap/>
            <w:vAlign w:val="center"/>
            <w:hideMark/>
          </w:tcPr>
          <w:p w14:paraId="366167A2" w14:textId="493B93D5" w:rsidR="007B6328" w:rsidRPr="00EA2FD3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</w:t>
            </w:r>
            <w:r w:rsidR="007B6328"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H</w:t>
            </w:r>
          </w:p>
        </w:tc>
      </w:tr>
      <w:tr w:rsidR="0036202D" w:rsidRPr="00986AC2" w14:paraId="1E980C5B" w14:textId="77777777" w:rsidTr="00971ED2">
        <w:trPr>
          <w:trHeight w:val="67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FEE6B34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03" w:type="pct"/>
            <w:shd w:val="clear" w:color="000000" w:fill="DAEEF3"/>
            <w:noWrap/>
            <w:vAlign w:val="center"/>
            <w:hideMark/>
          </w:tcPr>
          <w:p w14:paraId="28938BE6" w14:textId="77777777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</w:t>
            </w:r>
            <w:r w:rsidR="00865B45"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16949:2016</w:t>
            </w:r>
          </w:p>
        </w:tc>
        <w:tc>
          <w:tcPr>
            <w:tcW w:w="2657" w:type="pct"/>
            <w:shd w:val="clear" w:color="000000" w:fill="DAEEF3"/>
            <w:vAlign w:val="center"/>
            <w:hideMark/>
          </w:tcPr>
          <w:p w14:paraId="3F6AC082" w14:textId="6D20624F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16949:2016</w:t>
            </w:r>
            <w:r w:rsidR="00371B34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稽核員訓練</w:t>
            </w:r>
            <w:r w:rsidRPr="00986AC2">
              <w:rPr>
                <w:rFonts w:ascii="微軟正黑體" w:eastAsia="微軟正黑體" w:hAnsi="微軟正黑體" w:cs="微軟正黑體" w:hint="eastAsia"/>
                <w:b/>
                <w:bCs/>
                <w:sz w:val="24"/>
                <w:szCs w:val="24"/>
              </w:rPr>
              <w:t>：內部稽核員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/供應商稽核員/產品稽核員/製程稽核員</w:t>
            </w:r>
          </w:p>
        </w:tc>
        <w:tc>
          <w:tcPr>
            <w:tcW w:w="617" w:type="pct"/>
            <w:shd w:val="clear" w:color="000000" w:fill="DAEEF3"/>
            <w:noWrap/>
            <w:vAlign w:val="center"/>
            <w:hideMark/>
          </w:tcPr>
          <w:p w14:paraId="7D681FC7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18H</w:t>
            </w:r>
          </w:p>
        </w:tc>
      </w:tr>
      <w:tr w:rsidR="0036202D" w:rsidRPr="00986AC2" w14:paraId="4128145D" w14:textId="77777777" w:rsidTr="00971ED2">
        <w:trPr>
          <w:trHeight w:val="67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A1ECAA9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03" w:type="pct"/>
            <w:shd w:val="clear" w:color="000000" w:fill="DAEEF3"/>
            <w:noWrap/>
            <w:vAlign w:val="center"/>
            <w:hideMark/>
          </w:tcPr>
          <w:p w14:paraId="1A5199CD" w14:textId="3497AA1D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 16949</w:t>
            </w:r>
            <w:r w:rsidR="00371B34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五大核心工具</w:t>
            </w:r>
          </w:p>
        </w:tc>
        <w:tc>
          <w:tcPr>
            <w:tcW w:w="2657" w:type="pct"/>
            <w:shd w:val="clear" w:color="000000" w:fill="DAEEF3"/>
            <w:vAlign w:val="center"/>
            <w:hideMark/>
          </w:tcPr>
          <w:p w14:paraId="4786103C" w14:textId="78BFF79A" w:rsidR="007B6328" w:rsidRPr="00986AC2" w:rsidRDefault="007B6328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先期產品品質規劃/控制計畫與實務演練 (APQP</w:t>
            </w:r>
            <w:r w:rsidR="002B4D67"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/Control Plan)</w:t>
            </w:r>
          </w:p>
        </w:tc>
        <w:tc>
          <w:tcPr>
            <w:tcW w:w="617" w:type="pct"/>
            <w:shd w:val="clear" w:color="000000" w:fill="DAEEF3"/>
            <w:noWrap/>
            <w:vAlign w:val="center"/>
            <w:hideMark/>
          </w:tcPr>
          <w:p w14:paraId="7D29A190" w14:textId="77777777" w:rsidR="007B6328" w:rsidRPr="00986AC2" w:rsidRDefault="007B6328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36202D" w:rsidRPr="00986AC2" w14:paraId="6A3FEE7E" w14:textId="77777777" w:rsidTr="00971ED2">
        <w:trPr>
          <w:trHeight w:val="408"/>
        </w:trPr>
        <w:tc>
          <w:tcPr>
            <w:tcW w:w="223" w:type="pct"/>
            <w:shd w:val="clear" w:color="auto" w:fill="auto"/>
            <w:noWrap/>
            <w:vAlign w:val="center"/>
          </w:tcPr>
          <w:p w14:paraId="594AC8C5" w14:textId="217D5A55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03" w:type="pct"/>
            <w:shd w:val="clear" w:color="000000" w:fill="DAEEF3"/>
            <w:noWrap/>
            <w:vAlign w:val="center"/>
          </w:tcPr>
          <w:p w14:paraId="2505242E" w14:textId="2D691D59" w:rsidR="002B4D67" w:rsidRPr="00986AC2" w:rsidRDefault="002B4D67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 16949</w:t>
            </w:r>
            <w:r w:rsidR="00371B34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五大核心工具</w:t>
            </w:r>
          </w:p>
        </w:tc>
        <w:tc>
          <w:tcPr>
            <w:tcW w:w="2657" w:type="pct"/>
            <w:shd w:val="clear" w:color="000000" w:fill="DAEEF3"/>
            <w:vAlign w:val="center"/>
          </w:tcPr>
          <w:p w14:paraId="5149C0CB" w14:textId="5459CBD1" w:rsidR="002B4D67" w:rsidRPr="00986AC2" w:rsidRDefault="002B4D67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先期零組件核准程序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(PPAP)</w:t>
            </w:r>
          </w:p>
        </w:tc>
        <w:tc>
          <w:tcPr>
            <w:tcW w:w="617" w:type="pct"/>
            <w:shd w:val="clear" w:color="000000" w:fill="DAEEF3"/>
            <w:noWrap/>
            <w:vAlign w:val="center"/>
          </w:tcPr>
          <w:p w14:paraId="1575FB8C" w14:textId="5644B43F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36202D" w:rsidRPr="00986AC2" w14:paraId="4DD7E22C" w14:textId="77777777" w:rsidTr="00971ED2">
        <w:trPr>
          <w:trHeight w:val="675"/>
        </w:trPr>
        <w:tc>
          <w:tcPr>
            <w:tcW w:w="223" w:type="pct"/>
            <w:shd w:val="clear" w:color="auto" w:fill="auto"/>
            <w:noWrap/>
            <w:vAlign w:val="center"/>
          </w:tcPr>
          <w:p w14:paraId="39A201C9" w14:textId="60FF3742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03" w:type="pct"/>
            <w:shd w:val="clear" w:color="000000" w:fill="DAEEF3"/>
            <w:noWrap/>
            <w:vAlign w:val="center"/>
            <w:hideMark/>
          </w:tcPr>
          <w:p w14:paraId="172B593C" w14:textId="10C33F89" w:rsidR="002B4D67" w:rsidRPr="00986AC2" w:rsidRDefault="002B4D67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 16949</w:t>
            </w:r>
            <w:r w:rsidR="00371B34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五大核心工具</w:t>
            </w:r>
          </w:p>
        </w:tc>
        <w:tc>
          <w:tcPr>
            <w:tcW w:w="2657" w:type="pct"/>
            <w:shd w:val="clear" w:color="000000" w:fill="DAEEF3"/>
            <w:vAlign w:val="center"/>
            <w:hideMark/>
          </w:tcPr>
          <w:p w14:paraId="750B04C5" w14:textId="2586263F" w:rsidR="002B4D67" w:rsidRPr="00986AC2" w:rsidRDefault="002B4D67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潛在失效模式及效應分析與實務演練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(AIAG-VDA FMEA 2019 1st)</w:t>
            </w:r>
          </w:p>
        </w:tc>
        <w:tc>
          <w:tcPr>
            <w:tcW w:w="617" w:type="pct"/>
            <w:shd w:val="clear" w:color="000000" w:fill="DAEEF3"/>
            <w:noWrap/>
            <w:vAlign w:val="center"/>
            <w:hideMark/>
          </w:tcPr>
          <w:p w14:paraId="42C2FFB0" w14:textId="7AFC058F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6H或12h</w:t>
            </w:r>
          </w:p>
        </w:tc>
      </w:tr>
      <w:tr w:rsidR="0036202D" w:rsidRPr="00986AC2" w14:paraId="55A39842" w14:textId="77777777" w:rsidTr="00971ED2">
        <w:trPr>
          <w:trHeight w:val="438"/>
        </w:trPr>
        <w:tc>
          <w:tcPr>
            <w:tcW w:w="223" w:type="pct"/>
            <w:shd w:val="clear" w:color="auto" w:fill="auto"/>
            <w:noWrap/>
            <w:vAlign w:val="center"/>
          </w:tcPr>
          <w:p w14:paraId="6E0C86A7" w14:textId="39F7CAA6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03" w:type="pct"/>
            <w:shd w:val="clear" w:color="000000" w:fill="DAEEF3"/>
            <w:noWrap/>
            <w:vAlign w:val="center"/>
            <w:hideMark/>
          </w:tcPr>
          <w:p w14:paraId="7196983F" w14:textId="33CE69F2" w:rsidR="002B4D67" w:rsidRPr="00986AC2" w:rsidRDefault="002B4D67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 16950</w:t>
            </w:r>
            <w:r w:rsidR="00371B34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五大核心工具</w:t>
            </w:r>
          </w:p>
        </w:tc>
        <w:tc>
          <w:tcPr>
            <w:tcW w:w="2657" w:type="pct"/>
            <w:shd w:val="clear" w:color="000000" w:fill="DAEEF3"/>
            <w:vAlign w:val="center"/>
            <w:hideMark/>
          </w:tcPr>
          <w:p w14:paraId="395B9229" w14:textId="19BC95F9" w:rsidR="002B4D67" w:rsidRPr="00986AC2" w:rsidRDefault="002B4D67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測量系統分析與實務演練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(MSA)</w:t>
            </w:r>
          </w:p>
        </w:tc>
        <w:tc>
          <w:tcPr>
            <w:tcW w:w="617" w:type="pct"/>
            <w:shd w:val="clear" w:color="000000" w:fill="DAEEF3"/>
            <w:noWrap/>
            <w:vAlign w:val="center"/>
            <w:hideMark/>
          </w:tcPr>
          <w:p w14:paraId="090310AE" w14:textId="77777777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36202D" w:rsidRPr="00986AC2" w14:paraId="56865B70" w14:textId="77777777" w:rsidTr="00971ED2">
        <w:trPr>
          <w:trHeight w:val="275"/>
        </w:trPr>
        <w:tc>
          <w:tcPr>
            <w:tcW w:w="223" w:type="pct"/>
            <w:shd w:val="clear" w:color="auto" w:fill="auto"/>
            <w:noWrap/>
            <w:vAlign w:val="center"/>
          </w:tcPr>
          <w:p w14:paraId="00150CE6" w14:textId="72261CD1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03" w:type="pct"/>
            <w:shd w:val="clear" w:color="000000" w:fill="DAEEF3"/>
            <w:noWrap/>
            <w:vAlign w:val="center"/>
            <w:hideMark/>
          </w:tcPr>
          <w:p w14:paraId="429C7CC4" w14:textId="44315674" w:rsidR="002B4D67" w:rsidRPr="00986AC2" w:rsidRDefault="002B4D67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 16949</w:t>
            </w:r>
            <w:r w:rsidR="00371B34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五大核心工具</w:t>
            </w:r>
          </w:p>
        </w:tc>
        <w:tc>
          <w:tcPr>
            <w:tcW w:w="2657" w:type="pct"/>
            <w:shd w:val="clear" w:color="000000" w:fill="DAEEF3"/>
            <w:vAlign w:val="center"/>
            <w:hideMark/>
          </w:tcPr>
          <w:p w14:paraId="086B414D" w14:textId="0777619B" w:rsidR="002B4D67" w:rsidRPr="00986AC2" w:rsidRDefault="002B4D67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統計過程控制與實務演練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(SPC)</w:t>
            </w:r>
          </w:p>
        </w:tc>
        <w:tc>
          <w:tcPr>
            <w:tcW w:w="617" w:type="pct"/>
            <w:shd w:val="clear" w:color="000000" w:fill="DAEEF3"/>
            <w:noWrap/>
            <w:vAlign w:val="center"/>
            <w:hideMark/>
          </w:tcPr>
          <w:p w14:paraId="15B4DCC6" w14:textId="77777777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36202D" w:rsidRPr="00986AC2" w14:paraId="33827C28" w14:textId="77777777" w:rsidTr="00971ED2">
        <w:trPr>
          <w:trHeight w:val="535"/>
        </w:trPr>
        <w:tc>
          <w:tcPr>
            <w:tcW w:w="223" w:type="pct"/>
            <w:shd w:val="clear" w:color="auto" w:fill="auto"/>
            <w:noWrap/>
            <w:vAlign w:val="center"/>
          </w:tcPr>
          <w:p w14:paraId="7B6ECAC6" w14:textId="3B2C67F3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3" w:type="pct"/>
            <w:shd w:val="clear" w:color="000000" w:fill="DAEEF3"/>
            <w:vAlign w:val="center"/>
            <w:hideMark/>
          </w:tcPr>
          <w:p w14:paraId="64660E21" w14:textId="0E68564E" w:rsidR="002B4D67" w:rsidRPr="00986AC2" w:rsidRDefault="002B4D67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</w:t>
            </w:r>
            <w:r w:rsidR="00371B34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16949 進階課程</w:t>
            </w:r>
          </w:p>
        </w:tc>
        <w:tc>
          <w:tcPr>
            <w:tcW w:w="2657" w:type="pct"/>
            <w:shd w:val="clear" w:color="000000" w:fill="DAEEF3"/>
            <w:vAlign w:val="center"/>
            <w:hideMark/>
          </w:tcPr>
          <w:p w14:paraId="3A390019" w14:textId="6B8D9320" w:rsidR="002B4D67" w:rsidRPr="00986AC2" w:rsidRDefault="002B4D67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CQI-19供應商稽核作業</w:t>
            </w:r>
            <w:r w:rsidR="0036202D"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或MAQMSR－Minimum Automotive Quality Management Requirement次級供應商最低汽車品質管理系統要求</w:t>
            </w:r>
          </w:p>
        </w:tc>
        <w:tc>
          <w:tcPr>
            <w:tcW w:w="617" w:type="pct"/>
            <w:shd w:val="clear" w:color="000000" w:fill="DAEEF3"/>
            <w:noWrap/>
            <w:vAlign w:val="center"/>
            <w:hideMark/>
          </w:tcPr>
          <w:p w14:paraId="37C59F71" w14:textId="31AB2206" w:rsidR="002B4D67" w:rsidRPr="00986AC2" w:rsidRDefault="0036202D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各</w:t>
            </w:r>
            <w:r w:rsidR="002B4D67"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-6</w:t>
            </w:r>
            <w:r w:rsidR="002B4D67"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H</w:t>
            </w:r>
          </w:p>
        </w:tc>
      </w:tr>
      <w:tr w:rsidR="0036202D" w:rsidRPr="00986AC2" w14:paraId="010804BC" w14:textId="77777777" w:rsidTr="00971ED2">
        <w:trPr>
          <w:trHeight w:val="379"/>
        </w:trPr>
        <w:tc>
          <w:tcPr>
            <w:tcW w:w="223" w:type="pct"/>
            <w:shd w:val="clear" w:color="auto" w:fill="auto"/>
            <w:noWrap/>
            <w:vAlign w:val="center"/>
          </w:tcPr>
          <w:p w14:paraId="2FE1D6A9" w14:textId="319CB004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3" w:type="pct"/>
            <w:shd w:val="clear" w:color="000000" w:fill="DAEEF3"/>
            <w:vAlign w:val="center"/>
            <w:hideMark/>
          </w:tcPr>
          <w:p w14:paraId="05F4D9DB" w14:textId="53C3AD80" w:rsidR="002B4D67" w:rsidRPr="00986AC2" w:rsidRDefault="002B4D67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</w:t>
            </w:r>
            <w:r w:rsidR="00371B34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16949 進階課程</w:t>
            </w:r>
          </w:p>
        </w:tc>
        <w:tc>
          <w:tcPr>
            <w:tcW w:w="2657" w:type="pct"/>
            <w:shd w:val="clear" w:color="000000" w:fill="DAEEF3"/>
            <w:vAlign w:val="center"/>
            <w:hideMark/>
          </w:tcPr>
          <w:p w14:paraId="1D564C7A" w14:textId="6B2452E9" w:rsidR="002B4D67" w:rsidRPr="00986AC2" w:rsidRDefault="002B4D67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ISO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26262 功能安全標準重點說明</w:t>
            </w:r>
          </w:p>
        </w:tc>
        <w:tc>
          <w:tcPr>
            <w:tcW w:w="617" w:type="pct"/>
            <w:shd w:val="clear" w:color="000000" w:fill="DAEEF3"/>
            <w:noWrap/>
            <w:vAlign w:val="center"/>
            <w:hideMark/>
          </w:tcPr>
          <w:p w14:paraId="12C0945A" w14:textId="1F09F94D" w:rsidR="002B4D67" w:rsidRPr="00986AC2" w:rsidRDefault="0036202D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</w:t>
            </w:r>
            <w:r w:rsidR="002B4D67"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H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或專案</w:t>
            </w:r>
          </w:p>
        </w:tc>
      </w:tr>
      <w:tr w:rsidR="0036202D" w:rsidRPr="00986AC2" w14:paraId="6A730236" w14:textId="77777777" w:rsidTr="00971ED2">
        <w:trPr>
          <w:trHeight w:val="416"/>
        </w:trPr>
        <w:tc>
          <w:tcPr>
            <w:tcW w:w="223" w:type="pct"/>
            <w:shd w:val="clear" w:color="auto" w:fill="auto"/>
            <w:noWrap/>
            <w:vAlign w:val="center"/>
          </w:tcPr>
          <w:p w14:paraId="2BAA5114" w14:textId="63196204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03" w:type="pct"/>
            <w:shd w:val="clear" w:color="000000" w:fill="DAEEF3"/>
            <w:vAlign w:val="center"/>
            <w:hideMark/>
          </w:tcPr>
          <w:p w14:paraId="3FF52942" w14:textId="14E3E610" w:rsidR="002B4D67" w:rsidRPr="00986AC2" w:rsidRDefault="002B4D67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</w:t>
            </w:r>
            <w:r w:rsidR="00371B34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16949 進階課程</w:t>
            </w:r>
          </w:p>
        </w:tc>
        <w:tc>
          <w:tcPr>
            <w:tcW w:w="2657" w:type="pct"/>
            <w:shd w:val="clear" w:color="000000" w:fill="DAEEF3"/>
            <w:vAlign w:val="center"/>
            <w:hideMark/>
          </w:tcPr>
          <w:p w14:paraId="3B3CA8C6" w14:textId="25D157DC" w:rsidR="002B4D67" w:rsidRPr="00986AC2" w:rsidRDefault="002B4D67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嵌入式軟體說明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(SPICE)</w:t>
            </w:r>
          </w:p>
        </w:tc>
        <w:tc>
          <w:tcPr>
            <w:tcW w:w="617" w:type="pct"/>
            <w:shd w:val="clear" w:color="000000" w:fill="DAEEF3"/>
            <w:noWrap/>
            <w:vAlign w:val="center"/>
            <w:hideMark/>
          </w:tcPr>
          <w:p w14:paraId="2123835B" w14:textId="5CADBD76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  <w:r w:rsidR="0036202D"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或專案</w:t>
            </w:r>
          </w:p>
        </w:tc>
      </w:tr>
      <w:tr w:rsidR="0036202D" w:rsidRPr="00986AC2" w14:paraId="1A909B18" w14:textId="77777777" w:rsidTr="00971ED2">
        <w:trPr>
          <w:trHeight w:val="439"/>
        </w:trPr>
        <w:tc>
          <w:tcPr>
            <w:tcW w:w="223" w:type="pct"/>
            <w:shd w:val="clear" w:color="auto" w:fill="auto"/>
            <w:noWrap/>
            <w:vAlign w:val="center"/>
          </w:tcPr>
          <w:p w14:paraId="5928CEBF" w14:textId="4D94D5B6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3" w:type="pct"/>
            <w:shd w:val="clear" w:color="000000" w:fill="DAEEF3"/>
            <w:vAlign w:val="center"/>
            <w:hideMark/>
          </w:tcPr>
          <w:p w14:paraId="0D905C44" w14:textId="05FDB022" w:rsidR="002B4D67" w:rsidRPr="00986AC2" w:rsidRDefault="002B4D67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</w:t>
            </w:r>
            <w:r w:rsidR="00371B34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16949 進階課程</w:t>
            </w:r>
          </w:p>
        </w:tc>
        <w:tc>
          <w:tcPr>
            <w:tcW w:w="2657" w:type="pct"/>
            <w:shd w:val="clear" w:color="000000" w:fill="DAEEF3"/>
            <w:noWrap/>
            <w:vAlign w:val="center"/>
            <w:hideMark/>
          </w:tcPr>
          <w:p w14:paraId="76305F3D" w14:textId="77777777" w:rsidR="002B4D67" w:rsidRPr="00986AC2" w:rsidRDefault="002B4D67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VDA 6.3 (Process Audit)</w:t>
            </w:r>
          </w:p>
        </w:tc>
        <w:tc>
          <w:tcPr>
            <w:tcW w:w="617" w:type="pct"/>
            <w:shd w:val="clear" w:color="000000" w:fill="DAEEF3"/>
            <w:noWrap/>
            <w:vAlign w:val="center"/>
            <w:hideMark/>
          </w:tcPr>
          <w:p w14:paraId="38C28C64" w14:textId="720A97CE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6H或專案</w:t>
            </w:r>
          </w:p>
        </w:tc>
      </w:tr>
      <w:tr w:rsidR="0036202D" w:rsidRPr="00986AC2" w14:paraId="2159FBA2" w14:textId="77777777" w:rsidTr="00971ED2">
        <w:trPr>
          <w:trHeight w:val="274"/>
        </w:trPr>
        <w:tc>
          <w:tcPr>
            <w:tcW w:w="223" w:type="pct"/>
            <w:shd w:val="clear" w:color="auto" w:fill="auto"/>
            <w:noWrap/>
            <w:vAlign w:val="center"/>
          </w:tcPr>
          <w:p w14:paraId="389A9520" w14:textId="61D77950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03" w:type="pct"/>
            <w:shd w:val="clear" w:color="000000" w:fill="DAEEF3"/>
            <w:vAlign w:val="center"/>
            <w:hideMark/>
          </w:tcPr>
          <w:p w14:paraId="1D57C950" w14:textId="705AC44B" w:rsidR="002B4D67" w:rsidRPr="00986AC2" w:rsidRDefault="002B4D67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</w:t>
            </w:r>
            <w:r w:rsidR="00371B34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16949 進階課程</w:t>
            </w:r>
          </w:p>
        </w:tc>
        <w:tc>
          <w:tcPr>
            <w:tcW w:w="2657" w:type="pct"/>
            <w:shd w:val="clear" w:color="000000" w:fill="DAEEF3"/>
            <w:noWrap/>
            <w:vAlign w:val="center"/>
            <w:hideMark/>
          </w:tcPr>
          <w:p w14:paraId="4BD2CFFD" w14:textId="77777777" w:rsidR="002B4D67" w:rsidRPr="00986AC2" w:rsidRDefault="002B4D67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VDA 6.5 (Product Audit)</w:t>
            </w:r>
          </w:p>
        </w:tc>
        <w:tc>
          <w:tcPr>
            <w:tcW w:w="617" w:type="pct"/>
            <w:shd w:val="clear" w:color="000000" w:fill="DAEEF3"/>
            <w:noWrap/>
            <w:vAlign w:val="center"/>
            <w:hideMark/>
          </w:tcPr>
          <w:p w14:paraId="7181F326" w14:textId="77777777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36202D" w:rsidRPr="00986AC2" w14:paraId="051DC853" w14:textId="77777777" w:rsidTr="00971ED2">
        <w:trPr>
          <w:trHeight w:val="487"/>
        </w:trPr>
        <w:tc>
          <w:tcPr>
            <w:tcW w:w="223" w:type="pct"/>
            <w:shd w:val="clear" w:color="auto" w:fill="auto"/>
            <w:noWrap/>
            <w:vAlign w:val="center"/>
          </w:tcPr>
          <w:p w14:paraId="14172F06" w14:textId="2255D5DE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03" w:type="pct"/>
            <w:shd w:val="clear" w:color="000000" w:fill="DAEEF3"/>
            <w:vAlign w:val="center"/>
            <w:hideMark/>
          </w:tcPr>
          <w:p w14:paraId="5873C35C" w14:textId="65295712" w:rsidR="002B4D67" w:rsidRPr="00986AC2" w:rsidRDefault="002B4D67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</w:t>
            </w:r>
            <w:r w:rsidR="00371B34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16949 進階課程</w:t>
            </w:r>
          </w:p>
        </w:tc>
        <w:tc>
          <w:tcPr>
            <w:tcW w:w="2657" w:type="pct"/>
            <w:shd w:val="clear" w:color="000000" w:fill="DAEEF3"/>
            <w:noWrap/>
            <w:vAlign w:val="center"/>
            <w:hideMark/>
          </w:tcPr>
          <w:p w14:paraId="6C1A7384" w14:textId="57C0A012" w:rsidR="002B4D67" w:rsidRPr="00986AC2" w:rsidRDefault="002B4D67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Lean Manufacture (精實)</w:t>
            </w:r>
          </w:p>
        </w:tc>
        <w:tc>
          <w:tcPr>
            <w:tcW w:w="617" w:type="pct"/>
            <w:shd w:val="clear" w:color="000000" w:fill="DAEEF3"/>
            <w:noWrap/>
            <w:vAlign w:val="center"/>
            <w:hideMark/>
          </w:tcPr>
          <w:p w14:paraId="4DCE79A7" w14:textId="104A4471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  <w:r w:rsidR="0036202D"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或專案</w:t>
            </w:r>
          </w:p>
        </w:tc>
      </w:tr>
      <w:tr w:rsidR="0036202D" w:rsidRPr="00986AC2" w14:paraId="5CD416D2" w14:textId="77777777" w:rsidTr="00971ED2">
        <w:trPr>
          <w:trHeight w:val="675"/>
        </w:trPr>
        <w:tc>
          <w:tcPr>
            <w:tcW w:w="223" w:type="pct"/>
            <w:shd w:val="clear" w:color="auto" w:fill="auto"/>
            <w:noWrap/>
            <w:vAlign w:val="center"/>
          </w:tcPr>
          <w:p w14:paraId="629AC4A8" w14:textId="51FA7D64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3" w:type="pct"/>
            <w:shd w:val="clear" w:color="000000" w:fill="DAEEF3"/>
            <w:vAlign w:val="center"/>
            <w:hideMark/>
          </w:tcPr>
          <w:p w14:paraId="66775D2F" w14:textId="7DFE480B" w:rsidR="002B4D67" w:rsidRPr="00986AC2" w:rsidRDefault="002B4D67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</w:t>
            </w:r>
            <w:r w:rsidR="00371B34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16949 進階課程</w:t>
            </w:r>
          </w:p>
        </w:tc>
        <w:tc>
          <w:tcPr>
            <w:tcW w:w="2657" w:type="pct"/>
            <w:shd w:val="clear" w:color="000000" w:fill="DAEEF3"/>
            <w:noWrap/>
            <w:vAlign w:val="center"/>
            <w:hideMark/>
          </w:tcPr>
          <w:p w14:paraId="0C3ED375" w14:textId="6591CF7A" w:rsidR="002B4D67" w:rsidRPr="00986AC2" w:rsidRDefault="0036202D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CQI-8 </w:t>
            </w:r>
            <w:r w:rsidR="002B4D67"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LPA </w:t>
            </w:r>
            <w:r w:rsidR="002B4D67" w:rsidRPr="00986AC2">
              <w:rPr>
                <w:rFonts w:ascii="微軟正黑體" w:eastAsia="微軟正黑體" w:hAnsi="微軟正黑體" w:cs="新細明體" w:hint="eastAsia"/>
                <w:b/>
                <w:bCs/>
                <w:szCs w:val="24"/>
              </w:rPr>
              <w:t>(Layered Process audits)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Cs w:val="24"/>
              </w:rPr>
              <w:t xml:space="preserve"> </w:t>
            </w:r>
            <w:r w:rsidR="002B4D67"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分層過程審核制度之建立</w:t>
            </w:r>
          </w:p>
        </w:tc>
        <w:tc>
          <w:tcPr>
            <w:tcW w:w="617" w:type="pct"/>
            <w:shd w:val="clear" w:color="000000" w:fill="DAEEF3"/>
            <w:noWrap/>
            <w:vAlign w:val="center"/>
            <w:hideMark/>
          </w:tcPr>
          <w:p w14:paraId="6142DAE3" w14:textId="77777777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3H</w:t>
            </w:r>
          </w:p>
        </w:tc>
      </w:tr>
      <w:tr w:rsidR="0036202D" w:rsidRPr="00986AC2" w14:paraId="076FF1F3" w14:textId="77777777" w:rsidTr="00971ED2">
        <w:trPr>
          <w:trHeight w:val="393"/>
        </w:trPr>
        <w:tc>
          <w:tcPr>
            <w:tcW w:w="223" w:type="pct"/>
            <w:shd w:val="clear" w:color="auto" w:fill="auto"/>
            <w:noWrap/>
            <w:vAlign w:val="center"/>
          </w:tcPr>
          <w:p w14:paraId="4F7C66C1" w14:textId="197AABF8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03" w:type="pct"/>
            <w:shd w:val="clear" w:color="000000" w:fill="DAEEF3"/>
            <w:vAlign w:val="center"/>
            <w:hideMark/>
          </w:tcPr>
          <w:p w14:paraId="727EEC9A" w14:textId="1F1ECD87" w:rsidR="002B4D67" w:rsidRPr="00986AC2" w:rsidRDefault="002B4D67" w:rsidP="00986AC2">
            <w:pPr>
              <w:snapToGrid w:val="0"/>
              <w:spacing w:after="0" w:line="32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</w:t>
            </w:r>
            <w:r w:rsidR="00371B34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16949 進階課程</w:t>
            </w:r>
          </w:p>
        </w:tc>
        <w:tc>
          <w:tcPr>
            <w:tcW w:w="2657" w:type="pct"/>
            <w:shd w:val="clear" w:color="000000" w:fill="DAEEF3"/>
            <w:noWrap/>
            <w:vAlign w:val="center"/>
            <w:hideMark/>
          </w:tcPr>
          <w:p w14:paraId="0A47BEC5" w14:textId="77777777" w:rsidR="002B4D67" w:rsidRPr="00986AC2" w:rsidRDefault="002B4D67" w:rsidP="00986AC2">
            <w:pPr>
              <w:snapToGrid w:val="0"/>
              <w:spacing w:after="0" w:line="32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DOE試驗設計課程</w:t>
            </w:r>
          </w:p>
        </w:tc>
        <w:tc>
          <w:tcPr>
            <w:tcW w:w="617" w:type="pct"/>
            <w:shd w:val="clear" w:color="000000" w:fill="DAEEF3"/>
            <w:noWrap/>
            <w:vAlign w:val="center"/>
            <w:hideMark/>
          </w:tcPr>
          <w:p w14:paraId="7D6E318D" w14:textId="0EF9CCB2" w:rsidR="002B4D67" w:rsidRPr="00986AC2" w:rsidRDefault="002B4D67" w:rsidP="00986AC2">
            <w:pPr>
              <w:snapToGrid w:val="0"/>
              <w:spacing w:after="0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  <w:r w:rsidR="0036202D"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或專案</w:t>
            </w:r>
          </w:p>
        </w:tc>
      </w:tr>
      <w:tr w:rsidR="0036202D" w:rsidRPr="00986AC2" w14:paraId="456F034F" w14:textId="77777777" w:rsidTr="00971ED2">
        <w:trPr>
          <w:trHeight w:val="548"/>
        </w:trPr>
        <w:tc>
          <w:tcPr>
            <w:tcW w:w="223" w:type="pct"/>
            <w:shd w:val="clear" w:color="auto" w:fill="auto"/>
            <w:noWrap/>
            <w:vAlign w:val="center"/>
          </w:tcPr>
          <w:p w14:paraId="3191828D" w14:textId="72D1E817" w:rsidR="0036202D" w:rsidRPr="00986AC2" w:rsidRDefault="0036202D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03" w:type="pct"/>
            <w:shd w:val="clear" w:color="000000" w:fill="DAEEF3"/>
            <w:vAlign w:val="center"/>
          </w:tcPr>
          <w:p w14:paraId="364A3A62" w14:textId="7BBF6D82" w:rsidR="0036202D" w:rsidRPr="00986AC2" w:rsidRDefault="0036202D" w:rsidP="00986AC2">
            <w:pPr>
              <w:spacing w:after="0" w:line="360" w:lineRule="exact"/>
              <w:jc w:val="both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IATF</w:t>
            </w:r>
            <w:r w:rsidR="00371B34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16949 進階課程</w:t>
            </w:r>
          </w:p>
        </w:tc>
        <w:tc>
          <w:tcPr>
            <w:tcW w:w="2657" w:type="pct"/>
            <w:shd w:val="clear" w:color="000000" w:fill="DAEEF3"/>
            <w:noWrap/>
            <w:vAlign w:val="center"/>
          </w:tcPr>
          <w:p w14:paraId="1493095A" w14:textId="77777777" w:rsidR="0036202D" w:rsidRPr="00986AC2" w:rsidRDefault="0036202D" w:rsidP="00986AC2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CQI系列課程</w:t>
            </w:r>
          </w:p>
          <w:p w14:paraId="444FB89D" w14:textId="7AFD617C" w:rsidR="0036202D" w:rsidRPr="0036202D" w:rsidRDefault="0036202D" w:rsidP="00986AC2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>CQI-9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 xml:space="preserve">  Special Process: Heat Treatment System Assessment</w:t>
            </w:r>
          </w:p>
          <w:p w14:paraId="416A3F18" w14:textId="64FDE314" w:rsidR="0036202D" w:rsidRPr="0036202D" w:rsidRDefault="0036202D" w:rsidP="00986AC2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6202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CQI-11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02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 Special Process: Plating System Assessment (電鍍)</w:t>
            </w:r>
          </w:p>
          <w:p w14:paraId="24035051" w14:textId="71F87DC5" w:rsidR="0036202D" w:rsidRPr="0036202D" w:rsidRDefault="0036202D" w:rsidP="00986AC2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>CQI-</w:t>
            </w:r>
            <w:proofErr w:type="gramStart"/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>12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 xml:space="preserve"> Special</w:t>
            </w:r>
            <w:proofErr w:type="gramEnd"/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 xml:space="preserve"> Process: Coating System Assessment</w:t>
            </w:r>
          </w:p>
          <w:p w14:paraId="2E2CE9AD" w14:textId="731118FC" w:rsidR="0036202D" w:rsidRPr="0036202D" w:rsidRDefault="0036202D" w:rsidP="00986AC2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>CQI-</w:t>
            </w:r>
            <w:proofErr w:type="gramStart"/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>15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 xml:space="preserve"> Special</w:t>
            </w:r>
            <w:proofErr w:type="gramEnd"/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 xml:space="preserve"> Process: Welding System Assessment </w:t>
            </w:r>
          </w:p>
          <w:p w14:paraId="0C0D58CF" w14:textId="67423C53" w:rsidR="0036202D" w:rsidRPr="0036202D" w:rsidRDefault="0036202D" w:rsidP="00986AC2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>CQI-</w:t>
            </w:r>
            <w:proofErr w:type="gramStart"/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 xml:space="preserve">17 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>Special</w:t>
            </w:r>
            <w:proofErr w:type="gramEnd"/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 xml:space="preserve"> Process: Soldering System Assessment (SMT.DIP…..) </w:t>
            </w:r>
          </w:p>
          <w:p w14:paraId="7714B132" w14:textId="3F8187C4" w:rsidR="0036202D" w:rsidRPr="0036202D" w:rsidRDefault="0036202D" w:rsidP="00986AC2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6202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CQI-23 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02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Special Process: Molding System Assessment (成型)</w:t>
            </w:r>
          </w:p>
          <w:p w14:paraId="6FDECD9D" w14:textId="2518B26B" w:rsidR="0036202D" w:rsidRPr="0036202D" w:rsidRDefault="0036202D" w:rsidP="00986AC2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>CQI-</w:t>
            </w:r>
            <w:proofErr w:type="gramStart"/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 xml:space="preserve">27 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>Special</w:t>
            </w:r>
            <w:proofErr w:type="gramEnd"/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 xml:space="preserve"> Process: Casting System Assessment</w:t>
            </w:r>
          </w:p>
          <w:p w14:paraId="5182E304" w14:textId="09288359" w:rsidR="0036202D" w:rsidRPr="0036202D" w:rsidRDefault="0036202D" w:rsidP="00986AC2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6202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CQI-14 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02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Automotive Warranty Management Guideline 保固(修)</w:t>
            </w:r>
          </w:p>
          <w:p w14:paraId="58AE8F4D" w14:textId="724390D8" w:rsidR="0036202D" w:rsidRPr="00986AC2" w:rsidRDefault="0036202D" w:rsidP="00986AC2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6202D"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  <w:t>CQI-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20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86AC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>問題解決</w:t>
            </w:r>
          </w:p>
        </w:tc>
        <w:tc>
          <w:tcPr>
            <w:tcW w:w="617" w:type="pct"/>
            <w:shd w:val="clear" w:color="000000" w:fill="DAEEF3"/>
            <w:noWrap/>
            <w:vAlign w:val="center"/>
          </w:tcPr>
          <w:p w14:paraId="3BBC64AD" w14:textId="36969DA7" w:rsidR="0036202D" w:rsidRPr="00986AC2" w:rsidRDefault="0036202D" w:rsidP="00986AC2">
            <w:pPr>
              <w:spacing w:after="0"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986AC2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各3-6H或專案</w:t>
            </w:r>
          </w:p>
        </w:tc>
      </w:tr>
      <w:tr w:rsidR="00EA2FD3" w:rsidRPr="00EA2FD3" w14:paraId="34DF965F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24F4E5E" w14:textId="2BBC117D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03" w:type="pct"/>
            <w:shd w:val="clear" w:color="000000" w:fill="FDE9D9"/>
            <w:noWrap/>
            <w:vAlign w:val="center"/>
            <w:hideMark/>
          </w:tcPr>
          <w:p w14:paraId="777E4DC7" w14:textId="77777777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EMS 環境管理系統</w:t>
            </w:r>
          </w:p>
        </w:tc>
        <w:tc>
          <w:tcPr>
            <w:tcW w:w="2657" w:type="pct"/>
            <w:shd w:val="clear" w:color="000000" w:fill="FDE9D9"/>
            <w:vAlign w:val="center"/>
            <w:hideMark/>
          </w:tcPr>
          <w:p w14:paraId="437ABF22" w14:textId="77777777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ISO 14001:2015 系統簡介與條文解說</w:t>
            </w:r>
          </w:p>
        </w:tc>
        <w:tc>
          <w:tcPr>
            <w:tcW w:w="617" w:type="pct"/>
            <w:shd w:val="clear" w:color="000000" w:fill="FDE9D9"/>
            <w:noWrap/>
            <w:vAlign w:val="center"/>
            <w:hideMark/>
          </w:tcPr>
          <w:p w14:paraId="57034E4C" w14:textId="4D014AC4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3-6H</w:t>
            </w:r>
          </w:p>
        </w:tc>
      </w:tr>
      <w:tr w:rsidR="00EA2FD3" w:rsidRPr="00EA2FD3" w14:paraId="751BA7D9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</w:tcPr>
          <w:p w14:paraId="00988F69" w14:textId="68F7A879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03" w:type="pct"/>
            <w:shd w:val="clear" w:color="000000" w:fill="FDE9D9"/>
            <w:noWrap/>
            <w:vAlign w:val="center"/>
            <w:hideMark/>
          </w:tcPr>
          <w:p w14:paraId="77C25AE6" w14:textId="77777777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EMS 環境管理系統</w:t>
            </w:r>
          </w:p>
        </w:tc>
        <w:tc>
          <w:tcPr>
            <w:tcW w:w="2657" w:type="pct"/>
            <w:shd w:val="clear" w:color="000000" w:fill="FDE9D9"/>
            <w:vAlign w:val="center"/>
            <w:hideMark/>
          </w:tcPr>
          <w:p w14:paraId="76262CC1" w14:textId="3BD71E59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ISO 14001:2015 環境審查及風險管理訓練</w:t>
            </w:r>
          </w:p>
        </w:tc>
        <w:tc>
          <w:tcPr>
            <w:tcW w:w="617" w:type="pct"/>
            <w:shd w:val="clear" w:color="000000" w:fill="FDE9D9"/>
            <w:noWrap/>
            <w:vAlign w:val="center"/>
            <w:hideMark/>
          </w:tcPr>
          <w:p w14:paraId="318FCF97" w14:textId="3FDAD831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3-6H</w:t>
            </w:r>
          </w:p>
        </w:tc>
      </w:tr>
      <w:tr w:rsidR="00EA2FD3" w:rsidRPr="00EA2FD3" w14:paraId="174E8E8F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</w:tcPr>
          <w:p w14:paraId="34273C3B" w14:textId="00070F6A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03" w:type="pct"/>
            <w:shd w:val="clear" w:color="000000" w:fill="FDE9D9"/>
            <w:noWrap/>
            <w:vAlign w:val="center"/>
          </w:tcPr>
          <w:p w14:paraId="603E7794" w14:textId="22923160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EMS 環境管理系統</w:t>
            </w:r>
          </w:p>
        </w:tc>
        <w:tc>
          <w:tcPr>
            <w:tcW w:w="2657" w:type="pct"/>
            <w:shd w:val="clear" w:color="000000" w:fill="FDE9D9"/>
            <w:vAlign w:val="center"/>
          </w:tcPr>
          <w:p w14:paraId="577E41EE" w14:textId="1CDF4141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ISO 14001:2015 環境法規訓練</w:t>
            </w:r>
          </w:p>
        </w:tc>
        <w:tc>
          <w:tcPr>
            <w:tcW w:w="617" w:type="pct"/>
            <w:shd w:val="clear" w:color="000000" w:fill="FDE9D9"/>
            <w:noWrap/>
            <w:vAlign w:val="center"/>
          </w:tcPr>
          <w:p w14:paraId="21B42726" w14:textId="1295D801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3-12H</w:t>
            </w:r>
          </w:p>
        </w:tc>
      </w:tr>
      <w:tr w:rsidR="00EA2FD3" w:rsidRPr="00EA2FD3" w14:paraId="4D5E1817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</w:tcPr>
          <w:p w14:paraId="4103216C" w14:textId="29E706BD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03" w:type="pct"/>
            <w:shd w:val="clear" w:color="000000" w:fill="FDE9D9"/>
            <w:noWrap/>
            <w:vAlign w:val="center"/>
            <w:hideMark/>
          </w:tcPr>
          <w:p w14:paraId="30261429" w14:textId="77777777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EMS 環境管理系統</w:t>
            </w:r>
          </w:p>
        </w:tc>
        <w:tc>
          <w:tcPr>
            <w:tcW w:w="2657" w:type="pct"/>
            <w:shd w:val="clear" w:color="000000" w:fill="FDE9D9"/>
            <w:vAlign w:val="center"/>
            <w:hideMark/>
          </w:tcPr>
          <w:p w14:paraId="3FE04043" w14:textId="77777777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ISO 14001:2015 內部稽核員訓練 internal auditor</w:t>
            </w:r>
          </w:p>
        </w:tc>
        <w:tc>
          <w:tcPr>
            <w:tcW w:w="617" w:type="pct"/>
            <w:shd w:val="clear" w:color="000000" w:fill="FDE9D9"/>
            <w:noWrap/>
            <w:vAlign w:val="center"/>
            <w:hideMark/>
          </w:tcPr>
          <w:p w14:paraId="190E1C3D" w14:textId="77777777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EA2FD3" w:rsidRPr="00EA2FD3" w14:paraId="18EB4050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</w:tcPr>
          <w:p w14:paraId="2DCF1295" w14:textId="1EFA411A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503" w:type="pct"/>
            <w:shd w:val="clear" w:color="000000" w:fill="FDE9D9"/>
            <w:noWrap/>
            <w:vAlign w:val="center"/>
            <w:hideMark/>
          </w:tcPr>
          <w:p w14:paraId="7C08AB01" w14:textId="77777777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EMS 環境管理系統</w:t>
            </w:r>
          </w:p>
        </w:tc>
        <w:tc>
          <w:tcPr>
            <w:tcW w:w="2657" w:type="pct"/>
            <w:shd w:val="clear" w:color="000000" w:fill="FDE9D9"/>
            <w:vAlign w:val="center"/>
            <w:hideMark/>
          </w:tcPr>
          <w:p w14:paraId="73952D23" w14:textId="77777777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ISO 14001:2015 產品生命週期評估訓練</w:t>
            </w:r>
          </w:p>
        </w:tc>
        <w:tc>
          <w:tcPr>
            <w:tcW w:w="617" w:type="pct"/>
            <w:shd w:val="clear" w:color="000000" w:fill="FDE9D9"/>
            <w:noWrap/>
            <w:vAlign w:val="center"/>
            <w:hideMark/>
          </w:tcPr>
          <w:p w14:paraId="3CF18795" w14:textId="135D71DE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3-6H</w:t>
            </w:r>
          </w:p>
        </w:tc>
      </w:tr>
      <w:tr w:rsidR="00EA2FD3" w:rsidRPr="00EA2FD3" w14:paraId="69941674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</w:tcPr>
          <w:p w14:paraId="236E3C12" w14:textId="01A04BA8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03" w:type="pct"/>
            <w:shd w:val="clear" w:color="000000" w:fill="FDE9D9"/>
            <w:noWrap/>
            <w:vAlign w:val="center"/>
          </w:tcPr>
          <w:p w14:paraId="57035274" w14:textId="5A4E6A75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EMS 環境管理系統</w:t>
            </w:r>
          </w:p>
        </w:tc>
        <w:tc>
          <w:tcPr>
            <w:tcW w:w="2657" w:type="pct"/>
            <w:shd w:val="clear" w:color="000000" w:fill="FDE9D9"/>
            <w:vAlign w:val="center"/>
          </w:tcPr>
          <w:p w14:paraId="357F039F" w14:textId="13C9A4BD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ISO 14001:2015</w:t>
            </w:r>
            <w:r w:rsid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系統落實管理訓練</w:t>
            </w:r>
          </w:p>
        </w:tc>
        <w:tc>
          <w:tcPr>
            <w:tcW w:w="617" w:type="pct"/>
            <w:shd w:val="clear" w:color="000000" w:fill="FDE9D9"/>
            <w:noWrap/>
            <w:vAlign w:val="center"/>
          </w:tcPr>
          <w:p w14:paraId="64BAB3E4" w14:textId="50E64FDE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不拘</w:t>
            </w:r>
          </w:p>
        </w:tc>
      </w:tr>
      <w:tr w:rsidR="00EA2FD3" w:rsidRPr="00EA2FD3" w14:paraId="530913CC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</w:tcPr>
          <w:p w14:paraId="0DB10FAD" w14:textId="7D830AE6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03" w:type="pct"/>
            <w:shd w:val="clear" w:color="000000" w:fill="FDE9D9"/>
            <w:noWrap/>
            <w:vAlign w:val="center"/>
          </w:tcPr>
          <w:p w14:paraId="5CB30D41" w14:textId="06EE5A36" w:rsidR="005D03A9" w:rsidRPr="00D14F2C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D14F2C">
              <w:rPr>
                <w:rFonts w:ascii="微軟正黑體" w:eastAsia="微軟正黑體" w:hAnsi="微軟正黑體" w:cs="Arial"/>
                <w:b/>
                <w:bCs/>
              </w:rPr>
              <w:t>OH</w:t>
            </w:r>
            <w:r w:rsidR="00EA2FD3" w:rsidRPr="00D14F2C">
              <w:rPr>
                <w:rFonts w:ascii="微軟正黑體" w:eastAsia="微軟正黑體" w:hAnsi="微軟正黑體" w:cs="Arial" w:hint="eastAsia"/>
                <w:b/>
                <w:bCs/>
              </w:rPr>
              <w:t>&amp;</w:t>
            </w:r>
            <w:r w:rsidRPr="00D14F2C">
              <w:rPr>
                <w:rFonts w:ascii="微軟正黑體" w:eastAsia="微軟正黑體" w:hAnsi="微軟正黑體" w:cs="Arial"/>
                <w:b/>
                <w:bCs/>
              </w:rPr>
              <w:t>S</w:t>
            </w:r>
            <w:r w:rsidRP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環境管理系統</w:t>
            </w:r>
          </w:p>
        </w:tc>
        <w:tc>
          <w:tcPr>
            <w:tcW w:w="2657" w:type="pct"/>
            <w:shd w:val="clear" w:color="000000" w:fill="FDE9D9"/>
            <w:vAlign w:val="center"/>
          </w:tcPr>
          <w:p w14:paraId="5C10534C" w14:textId="64199459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ISO 45001:2018 系統簡介與條文解說</w:t>
            </w:r>
          </w:p>
        </w:tc>
        <w:tc>
          <w:tcPr>
            <w:tcW w:w="617" w:type="pct"/>
            <w:shd w:val="clear" w:color="000000" w:fill="FDE9D9"/>
            <w:noWrap/>
            <w:vAlign w:val="center"/>
          </w:tcPr>
          <w:p w14:paraId="79587EE5" w14:textId="5FE76AFE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3-6H</w:t>
            </w:r>
          </w:p>
        </w:tc>
      </w:tr>
      <w:tr w:rsidR="00EA2FD3" w:rsidRPr="00EA2FD3" w14:paraId="511C4A9E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</w:tcPr>
          <w:p w14:paraId="6911F53D" w14:textId="46658FA0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03" w:type="pct"/>
            <w:shd w:val="clear" w:color="000000" w:fill="FDE9D9"/>
            <w:noWrap/>
            <w:vAlign w:val="center"/>
          </w:tcPr>
          <w:p w14:paraId="70FA067D" w14:textId="5C531104" w:rsidR="005D03A9" w:rsidRPr="00D14F2C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D14F2C">
              <w:rPr>
                <w:rFonts w:ascii="微軟正黑體" w:eastAsia="微軟正黑體" w:hAnsi="微軟正黑體" w:cs="Arial"/>
                <w:b/>
                <w:bCs/>
              </w:rPr>
              <w:t>OH</w:t>
            </w:r>
            <w:proofErr w:type="gramStart"/>
            <w:r w:rsidRPr="00D14F2C">
              <w:rPr>
                <w:rFonts w:ascii="微軟正黑體" w:eastAsia="微軟正黑體" w:hAnsi="微軟正黑體" w:cs="Arial"/>
                <w:b/>
                <w:bCs/>
              </w:rPr>
              <w:t>＆</w:t>
            </w:r>
            <w:proofErr w:type="gramEnd"/>
            <w:r w:rsidRPr="00D14F2C">
              <w:rPr>
                <w:rFonts w:ascii="微軟正黑體" w:eastAsia="微軟正黑體" w:hAnsi="微軟正黑體" w:cs="Arial"/>
                <w:b/>
                <w:bCs/>
              </w:rPr>
              <w:t>S</w:t>
            </w:r>
            <w:r w:rsidRP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環境管理系統</w:t>
            </w:r>
          </w:p>
        </w:tc>
        <w:tc>
          <w:tcPr>
            <w:tcW w:w="2657" w:type="pct"/>
            <w:shd w:val="clear" w:color="000000" w:fill="FDE9D9"/>
            <w:vAlign w:val="center"/>
          </w:tcPr>
          <w:p w14:paraId="42D7E7BD" w14:textId="17546CD1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ISO 45001:2018 危害鑑別及風險管理訓練</w:t>
            </w:r>
          </w:p>
        </w:tc>
        <w:tc>
          <w:tcPr>
            <w:tcW w:w="617" w:type="pct"/>
            <w:shd w:val="clear" w:color="000000" w:fill="FDE9D9"/>
            <w:noWrap/>
            <w:vAlign w:val="center"/>
          </w:tcPr>
          <w:p w14:paraId="6FE22116" w14:textId="39939B1A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3-6H</w:t>
            </w:r>
          </w:p>
        </w:tc>
      </w:tr>
      <w:tr w:rsidR="00EA2FD3" w:rsidRPr="00EA2FD3" w14:paraId="1B13BAB9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</w:tcPr>
          <w:p w14:paraId="19211642" w14:textId="61291868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503" w:type="pct"/>
            <w:shd w:val="clear" w:color="000000" w:fill="FDE9D9"/>
            <w:noWrap/>
            <w:vAlign w:val="center"/>
          </w:tcPr>
          <w:p w14:paraId="255F96E1" w14:textId="4BC37313" w:rsidR="005D03A9" w:rsidRPr="00D14F2C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D14F2C">
              <w:rPr>
                <w:rFonts w:ascii="微軟正黑體" w:eastAsia="微軟正黑體" w:hAnsi="微軟正黑體" w:cs="Arial"/>
                <w:b/>
                <w:bCs/>
              </w:rPr>
              <w:t>OH</w:t>
            </w:r>
            <w:proofErr w:type="gramStart"/>
            <w:r w:rsidRPr="00D14F2C">
              <w:rPr>
                <w:rFonts w:ascii="微軟正黑體" w:eastAsia="微軟正黑體" w:hAnsi="微軟正黑體" w:cs="Arial"/>
                <w:b/>
                <w:bCs/>
              </w:rPr>
              <w:t>＆</w:t>
            </w:r>
            <w:proofErr w:type="gramEnd"/>
            <w:r w:rsidRPr="00D14F2C">
              <w:rPr>
                <w:rFonts w:ascii="微軟正黑體" w:eastAsia="微軟正黑體" w:hAnsi="微軟正黑體" w:cs="Arial"/>
                <w:b/>
                <w:bCs/>
              </w:rPr>
              <w:t>S</w:t>
            </w:r>
            <w:r w:rsidRP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環境管理系統</w:t>
            </w:r>
          </w:p>
        </w:tc>
        <w:tc>
          <w:tcPr>
            <w:tcW w:w="2657" w:type="pct"/>
            <w:shd w:val="clear" w:color="000000" w:fill="FDE9D9"/>
            <w:vAlign w:val="center"/>
          </w:tcPr>
          <w:p w14:paraId="5F2BF25B" w14:textId="54C1512F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ISO 45001:2018</w:t>
            </w:r>
            <w:r w:rsid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職安衛</w:t>
            </w:r>
            <w:proofErr w:type="gramEnd"/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法規訓練</w:t>
            </w:r>
          </w:p>
        </w:tc>
        <w:tc>
          <w:tcPr>
            <w:tcW w:w="617" w:type="pct"/>
            <w:shd w:val="clear" w:color="000000" w:fill="FDE9D9"/>
            <w:noWrap/>
            <w:vAlign w:val="center"/>
          </w:tcPr>
          <w:p w14:paraId="33FD64E0" w14:textId="49304000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3H-12H</w:t>
            </w:r>
          </w:p>
        </w:tc>
      </w:tr>
      <w:tr w:rsidR="00EA2FD3" w:rsidRPr="00EA2FD3" w14:paraId="18646E16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</w:tcPr>
          <w:p w14:paraId="657AB089" w14:textId="39DCB7A9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03" w:type="pct"/>
            <w:shd w:val="clear" w:color="000000" w:fill="FDE9D9"/>
            <w:noWrap/>
            <w:vAlign w:val="center"/>
          </w:tcPr>
          <w:p w14:paraId="2ED35B5A" w14:textId="224EA23B" w:rsidR="005D03A9" w:rsidRPr="00D14F2C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D14F2C">
              <w:rPr>
                <w:rFonts w:ascii="微軟正黑體" w:eastAsia="微軟正黑體" w:hAnsi="微軟正黑體" w:cs="Arial"/>
                <w:b/>
                <w:bCs/>
              </w:rPr>
              <w:t>OH</w:t>
            </w:r>
            <w:proofErr w:type="gramStart"/>
            <w:r w:rsidRPr="00D14F2C">
              <w:rPr>
                <w:rFonts w:ascii="微軟正黑體" w:eastAsia="微軟正黑體" w:hAnsi="微軟正黑體" w:cs="Arial"/>
                <w:b/>
                <w:bCs/>
              </w:rPr>
              <w:t>＆</w:t>
            </w:r>
            <w:proofErr w:type="gramEnd"/>
            <w:r w:rsidRPr="00D14F2C">
              <w:rPr>
                <w:rFonts w:ascii="微軟正黑體" w:eastAsia="微軟正黑體" w:hAnsi="微軟正黑體" w:cs="Arial"/>
                <w:b/>
                <w:bCs/>
              </w:rPr>
              <w:t>S</w:t>
            </w:r>
            <w:r w:rsidRP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環境管理系統</w:t>
            </w:r>
          </w:p>
        </w:tc>
        <w:tc>
          <w:tcPr>
            <w:tcW w:w="2657" w:type="pct"/>
            <w:shd w:val="clear" w:color="000000" w:fill="FDE9D9"/>
            <w:vAlign w:val="center"/>
          </w:tcPr>
          <w:p w14:paraId="7D644E87" w14:textId="204B29D6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ISO 45001:2018 內部稽核員訓練 internal auditor</w:t>
            </w:r>
          </w:p>
        </w:tc>
        <w:tc>
          <w:tcPr>
            <w:tcW w:w="617" w:type="pct"/>
            <w:shd w:val="clear" w:color="000000" w:fill="FDE9D9"/>
            <w:noWrap/>
            <w:vAlign w:val="center"/>
          </w:tcPr>
          <w:p w14:paraId="0C259226" w14:textId="73ABFB0B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EA2FD3" w:rsidRPr="00EA2FD3" w14:paraId="7EFA8502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</w:tcPr>
          <w:p w14:paraId="709117E2" w14:textId="0C0ECE30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03" w:type="pct"/>
            <w:shd w:val="clear" w:color="000000" w:fill="FDE9D9"/>
            <w:noWrap/>
            <w:vAlign w:val="center"/>
          </w:tcPr>
          <w:p w14:paraId="094E33C3" w14:textId="474EFF6E" w:rsidR="005D03A9" w:rsidRPr="00D14F2C" w:rsidRDefault="005D03A9" w:rsidP="00986AC2">
            <w:pPr>
              <w:spacing w:after="0" w:line="360" w:lineRule="exact"/>
              <w:rPr>
                <w:rFonts w:ascii="微軟正黑體" w:eastAsia="微軟正黑體" w:hAnsi="微軟正黑體" w:cs="Arial"/>
                <w:b/>
                <w:bCs/>
              </w:rPr>
            </w:pPr>
            <w:r w:rsidRPr="00D14F2C">
              <w:rPr>
                <w:rFonts w:ascii="微軟正黑體" w:eastAsia="微軟正黑體" w:hAnsi="微軟正黑體" w:cs="Arial"/>
                <w:b/>
                <w:bCs/>
              </w:rPr>
              <w:t>OH</w:t>
            </w:r>
            <w:proofErr w:type="gramStart"/>
            <w:r w:rsidRPr="00D14F2C">
              <w:rPr>
                <w:rFonts w:ascii="微軟正黑體" w:eastAsia="微軟正黑體" w:hAnsi="微軟正黑體" w:cs="Arial"/>
                <w:b/>
                <w:bCs/>
              </w:rPr>
              <w:t>＆</w:t>
            </w:r>
            <w:proofErr w:type="gramEnd"/>
            <w:r w:rsidRPr="00D14F2C">
              <w:rPr>
                <w:rFonts w:ascii="微軟正黑體" w:eastAsia="微軟正黑體" w:hAnsi="微軟正黑體" w:cs="Arial"/>
                <w:b/>
                <w:bCs/>
              </w:rPr>
              <w:t>S</w:t>
            </w:r>
            <w:r w:rsidRP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環境管理系統</w:t>
            </w:r>
          </w:p>
        </w:tc>
        <w:tc>
          <w:tcPr>
            <w:tcW w:w="2657" w:type="pct"/>
            <w:shd w:val="clear" w:color="000000" w:fill="FDE9D9"/>
            <w:vAlign w:val="center"/>
          </w:tcPr>
          <w:p w14:paraId="182480A8" w14:textId="09E82CE3" w:rsidR="005D03A9" w:rsidRPr="00EA2FD3" w:rsidRDefault="005D03A9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ISO 45001:2018</w:t>
            </w:r>
            <w:r w:rsidR="00D14F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 xml:space="preserve"> </w:t>
            </w: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系統落實管理訓練</w:t>
            </w:r>
          </w:p>
        </w:tc>
        <w:tc>
          <w:tcPr>
            <w:tcW w:w="617" w:type="pct"/>
            <w:shd w:val="clear" w:color="000000" w:fill="FDE9D9"/>
            <w:noWrap/>
            <w:vAlign w:val="center"/>
          </w:tcPr>
          <w:p w14:paraId="4B686514" w14:textId="44C32F54" w:rsidR="005D03A9" w:rsidRPr="00EA2FD3" w:rsidRDefault="005D03A9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EA2FD3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不拘</w:t>
            </w:r>
          </w:p>
        </w:tc>
      </w:tr>
      <w:tr w:rsidR="00EA2FD3" w:rsidRPr="00DD3B67" w14:paraId="5896C524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</w:tcPr>
          <w:p w14:paraId="7A08188A" w14:textId="7FA81299" w:rsidR="00C43ED0" w:rsidRPr="00DD3B67" w:rsidRDefault="00C43ED0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03" w:type="pct"/>
            <w:shd w:val="clear" w:color="auto" w:fill="F3E0F6"/>
            <w:noWrap/>
            <w:vAlign w:val="center"/>
          </w:tcPr>
          <w:p w14:paraId="23A25255" w14:textId="79D920A4" w:rsidR="00C43ED0" w:rsidRPr="00DD3B67" w:rsidRDefault="00C43ED0" w:rsidP="00986AC2">
            <w:pPr>
              <w:spacing w:after="0" w:line="360" w:lineRule="exact"/>
              <w:rPr>
                <w:rFonts w:ascii="微軟正黑體" w:eastAsia="微軟正黑體" w:hAnsi="微軟正黑體" w:cs="Arial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Arial"/>
                <w:b/>
                <w:bCs/>
                <w:sz w:val="24"/>
                <w:szCs w:val="24"/>
              </w:rPr>
              <w:t>AS 9100</w:t>
            </w:r>
            <w:r w:rsidR="00371B34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 xml:space="preserve"> </w:t>
            </w:r>
            <w:r w:rsidRPr="00DD3B67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>航太管理系統</w:t>
            </w:r>
          </w:p>
        </w:tc>
        <w:tc>
          <w:tcPr>
            <w:tcW w:w="2657" w:type="pct"/>
            <w:shd w:val="clear" w:color="auto" w:fill="F3E0F6"/>
            <w:vAlign w:val="center"/>
          </w:tcPr>
          <w:p w14:paraId="253D4572" w14:textId="2B0EAF12" w:rsidR="00C43ED0" w:rsidRPr="00DD3B67" w:rsidRDefault="00C43ED0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AS 9100:2016</w:t>
            </w:r>
            <w:r w:rsidR="00D14F2C" w:rsidRPr="00DD3B67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 xml:space="preserve"> </w:t>
            </w:r>
            <w:r w:rsidRPr="00DD3B67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內部稽核員訓練 internal auditor</w:t>
            </w:r>
          </w:p>
        </w:tc>
        <w:tc>
          <w:tcPr>
            <w:tcW w:w="617" w:type="pct"/>
            <w:shd w:val="clear" w:color="auto" w:fill="F3E0F6"/>
            <w:noWrap/>
            <w:vAlign w:val="center"/>
          </w:tcPr>
          <w:p w14:paraId="3A9DF397" w14:textId="4F22FE9C" w:rsidR="00C43ED0" w:rsidRPr="00DD3B67" w:rsidRDefault="00C43ED0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EA2FD3" w:rsidRPr="00DD3B67" w14:paraId="5620A131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</w:tcPr>
          <w:p w14:paraId="70C41BEA" w14:textId="5F6D2F69" w:rsidR="00C43ED0" w:rsidRPr="00DD3B67" w:rsidRDefault="00C43ED0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03" w:type="pct"/>
            <w:shd w:val="clear" w:color="auto" w:fill="E9F0E6"/>
            <w:noWrap/>
            <w:vAlign w:val="center"/>
          </w:tcPr>
          <w:p w14:paraId="22001995" w14:textId="77777777" w:rsidR="00DD3B67" w:rsidRDefault="00C43ED0" w:rsidP="00986AC2">
            <w:pPr>
              <w:spacing w:after="0" w:line="360" w:lineRule="exact"/>
              <w:rPr>
                <w:rFonts w:ascii="微軟正黑體" w:eastAsia="微軟正黑體" w:hAnsi="微軟正黑體" w:cs="Arial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Arial"/>
                <w:b/>
                <w:bCs/>
                <w:sz w:val="24"/>
                <w:szCs w:val="24"/>
              </w:rPr>
              <w:t>HACCP /</w:t>
            </w:r>
            <w:r w:rsidR="00EA2FD3" w:rsidRPr="00DD3B67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 xml:space="preserve"> </w:t>
            </w:r>
            <w:r w:rsidRPr="00DD3B67">
              <w:rPr>
                <w:rFonts w:ascii="微軟正黑體" w:eastAsia="微軟正黑體" w:hAnsi="微軟正黑體" w:cs="Arial"/>
                <w:b/>
                <w:bCs/>
                <w:sz w:val="24"/>
                <w:szCs w:val="24"/>
              </w:rPr>
              <w:t>ISO 22000</w:t>
            </w:r>
          </w:p>
          <w:p w14:paraId="2E6FCEC1" w14:textId="0CAE9E6B" w:rsidR="00C43ED0" w:rsidRPr="00DD3B67" w:rsidRDefault="00C43ED0" w:rsidP="00986AC2">
            <w:pPr>
              <w:spacing w:after="0" w:line="360" w:lineRule="exact"/>
              <w:rPr>
                <w:rFonts w:ascii="微軟正黑體" w:eastAsia="微軟正黑體" w:hAnsi="微軟正黑體" w:cs="Arial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>管理系統</w:t>
            </w:r>
          </w:p>
        </w:tc>
        <w:tc>
          <w:tcPr>
            <w:tcW w:w="2657" w:type="pct"/>
            <w:shd w:val="clear" w:color="auto" w:fill="E9F0E6"/>
            <w:vAlign w:val="center"/>
          </w:tcPr>
          <w:p w14:paraId="1883D48C" w14:textId="77777777" w:rsidR="00DD3B67" w:rsidRDefault="00C43ED0" w:rsidP="00986AC2">
            <w:pPr>
              <w:spacing w:after="0" w:line="360" w:lineRule="exact"/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HACCP/</w:t>
            </w:r>
            <w:r w:rsidR="00EA2FD3" w:rsidRPr="00DD3B67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 xml:space="preserve"> </w:t>
            </w:r>
            <w:r w:rsidRPr="00DD3B67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ISO 22000</w:t>
            </w:r>
            <w:r w:rsidR="00D14F2C" w:rsidRPr="00DD3B67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 xml:space="preserve"> </w:t>
            </w:r>
          </w:p>
          <w:p w14:paraId="125B8793" w14:textId="78E23122" w:rsidR="00C43ED0" w:rsidRPr="00DD3B67" w:rsidRDefault="00C43ED0" w:rsidP="00986AC2">
            <w:pPr>
              <w:spacing w:after="0" w:line="360" w:lineRule="exact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內部稽核員訓練 internal auditor</w:t>
            </w:r>
          </w:p>
        </w:tc>
        <w:tc>
          <w:tcPr>
            <w:tcW w:w="617" w:type="pct"/>
            <w:shd w:val="clear" w:color="auto" w:fill="E9F0E6"/>
            <w:noWrap/>
            <w:vAlign w:val="center"/>
          </w:tcPr>
          <w:p w14:paraId="5C6CD47D" w14:textId="0C8E77D3" w:rsidR="00C43ED0" w:rsidRPr="00DD3B67" w:rsidRDefault="00C43ED0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EA2FD3" w:rsidRPr="00DD3B67" w14:paraId="000DFDAD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</w:tcPr>
          <w:p w14:paraId="02F5341E" w14:textId="53B1DD54" w:rsidR="00C43ED0" w:rsidRPr="00DD3B67" w:rsidRDefault="00C43ED0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03" w:type="pct"/>
            <w:shd w:val="clear" w:color="auto" w:fill="FFFFFF"/>
            <w:noWrap/>
            <w:vAlign w:val="center"/>
          </w:tcPr>
          <w:p w14:paraId="13DD0E36" w14:textId="19C61CB5" w:rsidR="00C43ED0" w:rsidRPr="00DD3B67" w:rsidRDefault="00C43ED0" w:rsidP="00986AC2">
            <w:pPr>
              <w:spacing w:after="0" w:line="360" w:lineRule="exact"/>
              <w:rPr>
                <w:rFonts w:ascii="微軟正黑體" w:eastAsia="微軟正黑體" w:hAnsi="微軟正黑體" w:cs="Arial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>ISO 13485</w:t>
            </w:r>
            <w:r w:rsidR="00371B34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 xml:space="preserve"> </w:t>
            </w:r>
            <w:r w:rsidRPr="00DD3B67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>醫療管理系統</w:t>
            </w:r>
          </w:p>
        </w:tc>
        <w:tc>
          <w:tcPr>
            <w:tcW w:w="2657" w:type="pct"/>
            <w:shd w:val="clear" w:color="auto" w:fill="FFFFFF"/>
            <w:vAlign w:val="center"/>
          </w:tcPr>
          <w:p w14:paraId="2276E0A6" w14:textId="7526DF33" w:rsidR="00C43ED0" w:rsidRPr="00DD3B67" w:rsidRDefault="00C43ED0" w:rsidP="00986AC2">
            <w:pPr>
              <w:spacing w:after="0" w:line="360" w:lineRule="exact"/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>ISO 13485:2016</w:t>
            </w:r>
            <w:r w:rsidR="00D14F2C" w:rsidRPr="00DD3B67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 xml:space="preserve"> </w:t>
            </w:r>
            <w:r w:rsidRPr="00DD3B67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內部稽核員訓練 internal auditor</w:t>
            </w:r>
          </w:p>
        </w:tc>
        <w:tc>
          <w:tcPr>
            <w:tcW w:w="617" w:type="pct"/>
            <w:shd w:val="clear" w:color="auto" w:fill="FFFFFF"/>
            <w:noWrap/>
            <w:vAlign w:val="center"/>
          </w:tcPr>
          <w:p w14:paraId="4594FF2B" w14:textId="7CCAE207" w:rsidR="00C43ED0" w:rsidRPr="00DD3B67" w:rsidRDefault="00C43ED0" w:rsidP="00986AC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971ED2" w:rsidRPr="00DD3B67" w14:paraId="54D9AA8C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</w:tcPr>
          <w:p w14:paraId="79B82BC9" w14:textId="3B3279DD" w:rsidR="00971ED2" w:rsidRPr="00DD3B67" w:rsidRDefault="00971ED2" w:rsidP="00971ED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503" w:type="pct"/>
            <w:shd w:val="clear" w:color="auto" w:fill="FFFFFF"/>
            <w:noWrap/>
            <w:vAlign w:val="center"/>
          </w:tcPr>
          <w:p w14:paraId="2974C9FD" w14:textId="72F1D8CD" w:rsidR="00971ED2" w:rsidRPr="00DD3B67" w:rsidRDefault="000E1AF1" w:rsidP="00971ED2">
            <w:pPr>
              <w:spacing w:after="0" w:line="360" w:lineRule="exact"/>
              <w:rPr>
                <w:rFonts w:ascii="微軟正黑體" w:eastAsia="微軟正黑體" w:hAnsi="微軟正黑體" w:cs="Arial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>ISO 13485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 xml:space="preserve"> </w:t>
            </w:r>
            <w:r w:rsidRPr="00DD3B67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>醫療管理系統</w:t>
            </w:r>
          </w:p>
        </w:tc>
        <w:tc>
          <w:tcPr>
            <w:tcW w:w="2657" w:type="pct"/>
            <w:shd w:val="clear" w:color="auto" w:fill="FFFFFF"/>
            <w:vAlign w:val="center"/>
          </w:tcPr>
          <w:p w14:paraId="0075AE14" w14:textId="1A293A9D" w:rsidR="00971ED2" w:rsidRPr="00DD3B67" w:rsidRDefault="000E1AF1" w:rsidP="00971ED2">
            <w:pPr>
              <w:spacing w:after="0" w:line="360" w:lineRule="exact"/>
              <w:rPr>
                <w:rFonts w:ascii="微軟正黑體" w:eastAsia="微軟正黑體" w:hAnsi="微軟正黑體" w:cs="Arial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>ISO 1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>4971:201</w:t>
            </w:r>
            <w:r w:rsidR="009E1E47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>9</w:t>
            </w:r>
            <w:r w:rsidR="002B0B4C" w:rsidRPr="005A2568">
              <w:rPr>
                <w:rFonts w:ascii="Times New Roman" w:eastAsia="微軟正黑體" w:hAnsi="Times New Roman" w:hint="eastAsia"/>
                <w:b/>
                <w:bCs/>
                <w:color w:val="000000"/>
                <w:sz w:val="24"/>
                <w:szCs w:val="24"/>
              </w:rPr>
              <w:t>風險管理訓練</w:t>
            </w:r>
          </w:p>
        </w:tc>
        <w:tc>
          <w:tcPr>
            <w:tcW w:w="617" w:type="pct"/>
            <w:shd w:val="clear" w:color="auto" w:fill="FFFFFF"/>
            <w:noWrap/>
            <w:vAlign w:val="center"/>
          </w:tcPr>
          <w:p w14:paraId="3DA3ED76" w14:textId="72B2BE9C" w:rsidR="00971ED2" w:rsidRPr="00DD3B67" w:rsidRDefault="002B0B4C" w:rsidP="00971ED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971ED2" w:rsidRPr="00DD3B67" w14:paraId="53EC57DE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</w:tcPr>
          <w:p w14:paraId="2BC96B5E" w14:textId="1A79ED94" w:rsidR="00971ED2" w:rsidRPr="00DD3B67" w:rsidRDefault="00971ED2" w:rsidP="00971ED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03" w:type="pct"/>
            <w:shd w:val="clear" w:color="auto" w:fill="D8FEEB"/>
            <w:noWrap/>
            <w:vAlign w:val="center"/>
          </w:tcPr>
          <w:p w14:paraId="6928D26F" w14:textId="4A9A770D" w:rsidR="00971ED2" w:rsidRPr="00DD3B67" w:rsidRDefault="00971ED2" w:rsidP="00971ED2">
            <w:pPr>
              <w:spacing w:after="0" w:line="360" w:lineRule="exact"/>
              <w:rPr>
                <w:rFonts w:ascii="微軟正黑體" w:eastAsia="微軟正黑體" w:hAnsi="微軟正黑體" w:cs="Arial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>FSC 森林管理</w:t>
            </w:r>
          </w:p>
        </w:tc>
        <w:tc>
          <w:tcPr>
            <w:tcW w:w="2657" w:type="pct"/>
            <w:shd w:val="clear" w:color="auto" w:fill="D8FEEB"/>
            <w:vAlign w:val="center"/>
          </w:tcPr>
          <w:p w14:paraId="5E1DCBA2" w14:textId="7B3AF7D9" w:rsidR="00971ED2" w:rsidRPr="00DD3B67" w:rsidRDefault="00971ED2" w:rsidP="00971ED2">
            <w:pPr>
              <w:spacing w:after="0" w:line="360" w:lineRule="exact"/>
              <w:rPr>
                <w:rFonts w:ascii="微軟正黑體" w:eastAsia="微軟正黑體" w:hAnsi="微軟正黑體" w:cs="Arial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>FSC</w:t>
            </w:r>
            <w:r w:rsidRPr="00DD3B67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內部稽核員訓練 internal auditor</w:t>
            </w:r>
          </w:p>
        </w:tc>
        <w:tc>
          <w:tcPr>
            <w:tcW w:w="617" w:type="pct"/>
            <w:shd w:val="clear" w:color="auto" w:fill="D8FEEB"/>
            <w:noWrap/>
            <w:vAlign w:val="center"/>
          </w:tcPr>
          <w:p w14:paraId="3819E17D" w14:textId="19804248" w:rsidR="00971ED2" w:rsidRPr="00DD3B67" w:rsidRDefault="00971ED2" w:rsidP="00971ED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  <w:tr w:rsidR="00971ED2" w:rsidRPr="00DD3B67" w14:paraId="1EEACD53" w14:textId="77777777" w:rsidTr="00971ED2">
        <w:trPr>
          <w:trHeight w:val="330"/>
        </w:trPr>
        <w:tc>
          <w:tcPr>
            <w:tcW w:w="223" w:type="pct"/>
            <w:shd w:val="clear" w:color="auto" w:fill="auto"/>
            <w:noWrap/>
            <w:vAlign w:val="center"/>
          </w:tcPr>
          <w:p w14:paraId="134164EC" w14:textId="5F7F9052" w:rsidR="00971ED2" w:rsidRPr="00DD3B67" w:rsidRDefault="00971ED2" w:rsidP="00971ED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03" w:type="pct"/>
            <w:shd w:val="clear" w:color="auto" w:fill="D8FEEB"/>
            <w:noWrap/>
            <w:vAlign w:val="center"/>
          </w:tcPr>
          <w:p w14:paraId="4EC95C38" w14:textId="6047F93C" w:rsidR="00971ED2" w:rsidRPr="00DD3B67" w:rsidRDefault="00971ED2" w:rsidP="00971ED2">
            <w:pPr>
              <w:spacing w:after="0" w:line="360" w:lineRule="exact"/>
              <w:rPr>
                <w:rFonts w:ascii="微軟正黑體" w:eastAsia="微軟正黑體" w:hAnsi="微軟正黑體" w:cs="Arial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>PEFC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 xml:space="preserve"> </w:t>
            </w:r>
            <w:r w:rsidRPr="00DD3B67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>森林管理</w:t>
            </w:r>
          </w:p>
        </w:tc>
        <w:tc>
          <w:tcPr>
            <w:tcW w:w="2657" w:type="pct"/>
            <w:shd w:val="clear" w:color="auto" w:fill="D8FEEB"/>
            <w:vAlign w:val="center"/>
          </w:tcPr>
          <w:p w14:paraId="1DE3A9CF" w14:textId="1A2FEEF7" w:rsidR="00971ED2" w:rsidRPr="00DD3B67" w:rsidRDefault="00971ED2" w:rsidP="00971ED2">
            <w:pPr>
              <w:spacing w:after="0" w:line="360" w:lineRule="exact"/>
              <w:rPr>
                <w:rFonts w:ascii="微軟正黑體" w:eastAsia="微軟正黑體" w:hAnsi="微軟正黑體" w:cs="Arial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>PEFC</w:t>
            </w:r>
            <w:r w:rsidRPr="00DD3B67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內部稽核員訓練 internal auditor</w:t>
            </w:r>
          </w:p>
        </w:tc>
        <w:tc>
          <w:tcPr>
            <w:tcW w:w="617" w:type="pct"/>
            <w:shd w:val="clear" w:color="auto" w:fill="D8FEEB"/>
            <w:noWrap/>
            <w:vAlign w:val="center"/>
          </w:tcPr>
          <w:p w14:paraId="41F63F65" w14:textId="370C64AC" w:rsidR="00971ED2" w:rsidRPr="00DD3B67" w:rsidRDefault="00971ED2" w:rsidP="00971ED2">
            <w:pPr>
              <w:spacing w:after="0"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4"/>
                <w:szCs w:val="24"/>
              </w:rPr>
            </w:pPr>
            <w:r w:rsidRPr="00DD3B67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</w:rPr>
              <w:t>6H</w:t>
            </w:r>
          </w:p>
        </w:tc>
      </w:tr>
    </w:tbl>
    <w:p w14:paraId="1F8FE8E1" w14:textId="77777777" w:rsidR="007B6328" w:rsidRPr="00986AC2" w:rsidRDefault="007B6328" w:rsidP="00986AC2">
      <w:pPr>
        <w:pStyle w:val="af1"/>
        <w:numPr>
          <w:ilvl w:val="0"/>
          <w:numId w:val="23"/>
        </w:numPr>
        <w:tabs>
          <w:tab w:val="left" w:pos="4164"/>
        </w:tabs>
        <w:adjustRightInd w:val="0"/>
        <w:snapToGrid w:val="0"/>
        <w:spacing w:after="0" w:line="360" w:lineRule="exact"/>
        <w:rPr>
          <w:rFonts w:ascii="微軟正黑體" w:eastAsia="微軟正黑體" w:hAnsi="微軟正黑體"/>
          <w:b/>
          <w:bCs/>
          <w:sz w:val="28"/>
          <w:szCs w:val="24"/>
        </w:rPr>
      </w:pPr>
      <w:r w:rsidRPr="00986AC2">
        <w:rPr>
          <w:rFonts w:ascii="微軟正黑體" w:eastAsia="微軟正黑體" w:hAnsi="微軟正黑體" w:hint="eastAsia"/>
          <w:b/>
          <w:bCs/>
          <w:sz w:val="28"/>
          <w:szCs w:val="24"/>
        </w:rPr>
        <w:t>以上課程可依 貴公司需求與現況進行討論與調整。</w:t>
      </w:r>
    </w:p>
    <w:p w14:paraId="6EE5CC50" w14:textId="77777777" w:rsidR="007B6328" w:rsidRPr="00986AC2" w:rsidRDefault="007B6328" w:rsidP="00986AC2">
      <w:pPr>
        <w:pStyle w:val="af1"/>
        <w:numPr>
          <w:ilvl w:val="0"/>
          <w:numId w:val="23"/>
        </w:numPr>
        <w:tabs>
          <w:tab w:val="left" w:pos="4164"/>
        </w:tabs>
        <w:adjustRightInd w:val="0"/>
        <w:snapToGrid w:val="0"/>
        <w:spacing w:after="0" w:line="360" w:lineRule="exact"/>
        <w:rPr>
          <w:rFonts w:ascii="微軟正黑體" w:eastAsia="微軟正黑體" w:hAnsi="微軟正黑體"/>
          <w:b/>
          <w:bCs/>
          <w:sz w:val="28"/>
          <w:szCs w:val="24"/>
        </w:rPr>
      </w:pPr>
      <w:r w:rsidRPr="00986AC2">
        <w:rPr>
          <w:rFonts w:ascii="微軟正黑體" w:eastAsia="微軟正黑體" w:hAnsi="微軟正黑體" w:hint="eastAsia"/>
          <w:b/>
          <w:bCs/>
          <w:sz w:val="28"/>
          <w:szCs w:val="24"/>
        </w:rPr>
        <w:t>上課人數不拘，但</w:t>
      </w:r>
      <w:r w:rsidR="00D172AF" w:rsidRPr="00986AC2">
        <w:rPr>
          <w:rFonts w:ascii="微軟正黑體" w:eastAsia="微軟正黑體" w:hAnsi="微軟正黑體" w:hint="eastAsia"/>
          <w:b/>
          <w:bCs/>
          <w:sz w:val="28"/>
          <w:szCs w:val="24"/>
        </w:rPr>
        <w:t>考量學習效益，</w:t>
      </w:r>
      <w:r w:rsidRPr="00986AC2">
        <w:rPr>
          <w:rFonts w:ascii="微軟正黑體" w:eastAsia="微軟正黑體" w:hAnsi="微軟正黑體" w:hint="eastAsia"/>
          <w:b/>
          <w:bCs/>
          <w:sz w:val="28"/>
          <w:szCs w:val="24"/>
        </w:rPr>
        <w:t>建議不超過40人。</w:t>
      </w:r>
    </w:p>
    <w:p w14:paraId="00DC0B55" w14:textId="77777777" w:rsidR="007B6328" w:rsidRPr="00986AC2" w:rsidRDefault="007B6328" w:rsidP="00986AC2">
      <w:pPr>
        <w:pStyle w:val="af1"/>
        <w:numPr>
          <w:ilvl w:val="0"/>
          <w:numId w:val="23"/>
        </w:numPr>
        <w:tabs>
          <w:tab w:val="left" w:pos="4164"/>
        </w:tabs>
        <w:adjustRightInd w:val="0"/>
        <w:snapToGrid w:val="0"/>
        <w:spacing w:after="0" w:line="360" w:lineRule="exact"/>
        <w:rPr>
          <w:rFonts w:ascii="微軟正黑體" w:eastAsia="微軟正黑體" w:hAnsi="微軟正黑體"/>
          <w:b/>
          <w:bCs/>
          <w:sz w:val="28"/>
          <w:szCs w:val="24"/>
        </w:rPr>
      </w:pPr>
      <w:r w:rsidRPr="00986AC2">
        <w:rPr>
          <w:rFonts w:ascii="微軟正黑體" w:eastAsia="微軟正黑體" w:hAnsi="微軟正黑體" w:hint="eastAsia"/>
          <w:b/>
          <w:bCs/>
          <w:sz w:val="28"/>
          <w:szCs w:val="24"/>
        </w:rPr>
        <w:t>將提供電子</w:t>
      </w:r>
      <w:proofErr w:type="gramStart"/>
      <w:r w:rsidRPr="00986AC2">
        <w:rPr>
          <w:rFonts w:ascii="微軟正黑體" w:eastAsia="微軟正黑體" w:hAnsi="微軟正黑體" w:hint="eastAsia"/>
          <w:b/>
          <w:bCs/>
          <w:sz w:val="28"/>
          <w:szCs w:val="24"/>
        </w:rPr>
        <w:t>檔</w:t>
      </w:r>
      <w:proofErr w:type="gramEnd"/>
      <w:r w:rsidRPr="00986AC2">
        <w:rPr>
          <w:rFonts w:ascii="微軟正黑體" w:eastAsia="微軟正黑體" w:hAnsi="微軟正黑體" w:hint="eastAsia"/>
          <w:b/>
          <w:bCs/>
          <w:sz w:val="28"/>
          <w:szCs w:val="24"/>
        </w:rPr>
        <w:t>講義與教材，供 貴公司存檔與爾後內部教育訓練使用。</w:t>
      </w:r>
    </w:p>
    <w:p w14:paraId="14AB6F82" w14:textId="77777777" w:rsidR="007B6328" w:rsidRPr="00986AC2" w:rsidRDefault="007B6328" w:rsidP="00986AC2">
      <w:pPr>
        <w:pStyle w:val="af1"/>
        <w:numPr>
          <w:ilvl w:val="0"/>
          <w:numId w:val="23"/>
        </w:numPr>
        <w:tabs>
          <w:tab w:val="left" w:pos="4164"/>
        </w:tabs>
        <w:adjustRightInd w:val="0"/>
        <w:snapToGrid w:val="0"/>
        <w:spacing w:after="0" w:line="360" w:lineRule="exact"/>
        <w:rPr>
          <w:rFonts w:ascii="微軟正黑體" w:eastAsia="微軟正黑體" w:hAnsi="微軟正黑體"/>
          <w:b/>
          <w:bCs/>
          <w:sz w:val="28"/>
          <w:szCs w:val="24"/>
        </w:rPr>
      </w:pPr>
      <w:r w:rsidRPr="00986AC2">
        <w:rPr>
          <w:rFonts w:ascii="微軟正黑體" w:eastAsia="微軟正黑體" w:hAnsi="微軟正黑體" w:hint="eastAsia"/>
          <w:b/>
          <w:bCs/>
          <w:sz w:val="28"/>
          <w:szCs w:val="24"/>
        </w:rPr>
        <w:lastRenderedPageBreak/>
        <w:t>老客戶會提供最優惠費用。</w:t>
      </w:r>
    </w:p>
    <w:sectPr w:rsidR="007B6328" w:rsidRPr="00986AC2" w:rsidSect="00986AC2">
      <w:headerReference w:type="default" r:id="rId8"/>
      <w:pgSz w:w="11906" w:h="16838"/>
      <w:pgMar w:top="1440" w:right="1133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58B3" w14:textId="77777777" w:rsidR="00F91392" w:rsidRDefault="00F91392" w:rsidP="0093052E">
      <w:r>
        <w:separator/>
      </w:r>
    </w:p>
  </w:endnote>
  <w:endnote w:type="continuationSeparator" w:id="0">
    <w:p w14:paraId="0138C133" w14:textId="77777777" w:rsidR="00F91392" w:rsidRDefault="00F91392" w:rsidP="0093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3CC4" w14:textId="77777777" w:rsidR="00F91392" w:rsidRDefault="00F91392" w:rsidP="0093052E">
      <w:r>
        <w:separator/>
      </w:r>
    </w:p>
  </w:footnote>
  <w:footnote w:type="continuationSeparator" w:id="0">
    <w:p w14:paraId="1BD64B9B" w14:textId="77777777" w:rsidR="00F91392" w:rsidRDefault="00F91392" w:rsidP="0093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6375" w14:textId="77777777" w:rsidR="00B61C71" w:rsidRPr="005146AD" w:rsidRDefault="00F63785" w:rsidP="005146AD">
    <w:pPr>
      <w:snapToGrid w:val="0"/>
      <w:spacing w:line="120" w:lineRule="atLeast"/>
      <w:ind w:right="2"/>
      <w:rPr>
        <w:rFonts w:ascii="Microsoft YaHei" w:eastAsia="Microsoft YaHei" w:hAnsi="Microsoft YaHei" w:cs="Microsoft YaHei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186FBF" wp14:editId="6183C4BB">
              <wp:simplePos x="0" y="0"/>
              <wp:positionH relativeFrom="column">
                <wp:posOffset>2029488</wp:posOffset>
              </wp:positionH>
              <wp:positionV relativeFrom="paragraph">
                <wp:posOffset>-334838</wp:posOffset>
              </wp:positionV>
              <wp:extent cx="3684905" cy="6153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905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47C22" w14:textId="77777777" w:rsidR="00B61C71" w:rsidRPr="00B61C71" w:rsidRDefault="00B61C71" w:rsidP="005146AD">
                          <w:pPr>
                            <w:snapToGrid w:val="0"/>
                            <w:spacing w:after="0" w:line="240" w:lineRule="auto"/>
                            <w:ind w:left="6" w:right="3"/>
                            <w:jc w:val="center"/>
                            <w:rPr>
                              <w:rFonts w:ascii="Microsoft YaHei" w:eastAsia="新細明體" w:hAnsi="Microsoft YaHei" w:cs="Microsoft YaHei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Microsoft YaHei" w:eastAsia="Microsoft YaHei" w:hAnsi="Microsoft YaHei" w:cs="Microsoft YaHei" w:hint="eastAsia"/>
                              <w:b/>
                              <w:bCs/>
                              <w:sz w:val="20"/>
                            </w:rPr>
                            <w:t>尚嫻企管顧問有限公司</w:t>
                          </w:r>
                        </w:p>
                        <w:p w14:paraId="05AAEA57" w14:textId="77777777" w:rsidR="00B61C71" w:rsidRPr="00B61C71" w:rsidRDefault="00B61C71" w:rsidP="005146AD">
                          <w:pPr>
                            <w:snapToGrid w:val="0"/>
                            <w:spacing w:after="0" w:line="240" w:lineRule="auto"/>
                            <w:ind w:left="6" w:right="3"/>
                            <w:jc w:val="center"/>
                            <w:rPr>
                              <w:rFonts w:ascii="標楷體" w:eastAsia="標楷體" w:hAnsi="Times New Roman" w:cs="Times New Roman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Shang Hsien International Management Consulting</w:t>
                          </w:r>
                          <w:r w:rsidRPr="00B61C71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Co.,Ltd</w:t>
                          </w:r>
                          <w:proofErr w:type="gramEnd"/>
                        </w:p>
                        <w:p w14:paraId="08ECB1BF" w14:textId="77777777" w:rsidR="00F63785" w:rsidRDefault="00F63785" w:rsidP="00F63785">
                          <w:pPr>
                            <w:jc w:val="center"/>
                          </w:pPr>
                          <w:r w:rsidRPr="00FF4EB9">
                            <w:rPr>
                              <w:b/>
                              <w:sz w:val="18"/>
                            </w:rPr>
                            <w:t>TEL:03-4020620   FAX:03-4021696</w:t>
                          </w:r>
                        </w:p>
                        <w:p w14:paraId="7B6BB151" w14:textId="77777777" w:rsidR="00B61C71" w:rsidRDefault="00B61C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86F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8pt;margin-top:-26.35pt;width:290.15pt;height:4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FL9QEAAMoDAAAOAAAAZHJzL2Uyb0RvYy54bWysU8tu2zAQvBfoPxC817Ic200Ey0HqwEWB&#10;9AGk/QCKoiSiFJdd0pbSr++Schy3vRXVgeByydmd2dHmduwNOyr0GmzJ89mcM2Ul1Nq2Jf/2df/m&#10;m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" stroked="f">
              <v:textbox>
                <w:txbxContent>
                  <w:p w14:paraId="2FD47C22" w14:textId="77777777" w:rsidR="00B61C71" w:rsidRPr="00B61C71" w:rsidRDefault="00B61C71" w:rsidP="005146AD">
                    <w:pPr>
                      <w:snapToGrid w:val="0"/>
                      <w:spacing w:after="0" w:line="240" w:lineRule="auto"/>
                      <w:ind w:left="6" w:right="3"/>
                      <w:jc w:val="center"/>
                      <w:rPr>
                        <w:rFonts w:ascii="Microsoft YaHei" w:eastAsia="新細明體" w:hAnsi="Microsoft YaHei" w:cs="Microsoft YaHei"/>
                        <w:b/>
                        <w:bCs/>
                        <w:sz w:val="20"/>
                      </w:rPr>
                    </w:pPr>
                    <w:r>
                      <w:rPr>
                        <w:rFonts w:ascii="Microsoft YaHei" w:eastAsia="Microsoft YaHei" w:hAnsi="Microsoft YaHei" w:cs="Microsoft YaHei" w:hint="eastAsia"/>
                        <w:b/>
                        <w:bCs/>
                        <w:sz w:val="20"/>
                      </w:rPr>
                      <w:t>尚嫻企管顧問有限公司</w:t>
                    </w:r>
                  </w:p>
                  <w:p w14:paraId="05AAEA57" w14:textId="77777777" w:rsidR="00B61C71" w:rsidRPr="00B61C71" w:rsidRDefault="00B61C71" w:rsidP="005146AD">
                    <w:pPr>
                      <w:snapToGrid w:val="0"/>
                      <w:spacing w:after="0" w:line="240" w:lineRule="auto"/>
                      <w:ind w:left="6" w:right="3"/>
                      <w:jc w:val="center"/>
                      <w:rPr>
                        <w:rFonts w:ascii="標楷體" w:eastAsia="標楷體" w:hAnsi="Times New Roman" w:cs="Times New Roman"/>
                        <w:b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</w:rPr>
                      <w:t>Shang Hsien International Management Consulting</w:t>
                    </w:r>
                    <w:r w:rsidRPr="00B61C71">
                      <w:rPr>
                        <w:b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8"/>
                      </w:rPr>
                      <w:t>Co.,Ltd</w:t>
                    </w:r>
                    <w:proofErr w:type="gramEnd"/>
                  </w:p>
                  <w:p w14:paraId="08ECB1BF" w14:textId="77777777" w:rsidR="00F63785" w:rsidRDefault="00F63785" w:rsidP="00F63785">
                    <w:pPr>
                      <w:jc w:val="center"/>
                    </w:pPr>
                    <w:r w:rsidRPr="00FF4EB9">
                      <w:rPr>
                        <w:b/>
                        <w:sz w:val="18"/>
                      </w:rPr>
                      <w:t>TEL:03-4020620   FAX:03-4021696</w:t>
                    </w:r>
                  </w:p>
                  <w:p w14:paraId="7B6BB151" w14:textId="77777777" w:rsidR="00B61C71" w:rsidRDefault="00B61C71"/>
                </w:txbxContent>
              </v:textbox>
            </v:shape>
          </w:pict>
        </mc:Fallback>
      </mc:AlternateContent>
    </w:r>
    <w:r>
      <w:rPr>
        <w:rFonts w:ascii="Microsoft YaHei" w:eastAsia="Microsoft YaHei" w:hAnsi="Microsoft YaHei" w:cs="Microsoft YaHei"/>
        <w:noProof/>
        <w:sz w:val="20"/>
      </w:rPr>
      <w:drawing>
        <wp:anchor distT="0" distB="0" distL="114300" distR="114300" simplePos="0" relativeHeight="251660288" behindDoc="0" locked="0" layoutInCell="1" allowOverlap="1" wp14:anchorId="171F2BAD" wp14:editId="21DB5B59">
          <wp:simplePos x="0" y="0"/>
          <wp:positionH relativeFrom="column">
            <wp:posOffset>707666</wp:posOffset>
          </wp:positionH>
          <wp:positionV relativeFrom="paragraph">
            <wp:posOffset>-341907</wp:posOffset>
          </wp:positionV>
          <wp:extent cx="923290" cy="581025"/>
          <wp:effectExtent l="0" t="0" r="0" b="9525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公司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3C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C3474" wp14:editId="41853F26">
              <wp:simplePos x="0" y="0"/>
              <wp:positionH relativeFrom="column">
                <wp:posOffset>-434975</wp:posOffset>
              </wp:positionH>
              <wp:positionV relativeFrom="paragraph">
                <wp:posOffset>368935</wp:posOffset>
              </wp:positionV>
              <wp:extent cx="6301105" cy="0"/>
              <wp:effectExtent l="0" t="0" r="2349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1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9C7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4.25pt;margin-top:29.05pt;width:496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"/>
          </w:pict>
        </mc:Fallback>
      </mc:AlternateContent>
    </w:r>
    <w:r w:rsidR="00B61C71">
      <w:rPr>
        <w:rFonts w:ascii="Microsoft YaHei" w:eastAsia="Microsoft YaHei" w:hAnsi="Microsoft YaHei" w:cs="Microsoft YaHe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412"/>
    <w:multiLevelType w:val="hybridMultilevel"/>
    <w:tmpl w:val="FAA2AA8E"/>
    <w:lvl w:ilvl="0" w:tplc="E7DC732C">
      <w:start w:val="2016"/>
      <w:numFmt w:val="bullet"/>
      <w:lvlText w:val=""/>
      <w:lvlJc w:val="left"/>
      <w:pPr>
        <w:ind w:left="840" w:hanging="360"/>
      </w:pPr>
      <w:rPr>
        <w:rFonts w:ascii="Wingdings" w:eastAsia="微軟正黑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B8A5077"/>
    <w:multiLevelType w:val="hybridMultilevel"/>
    <w:tmpl w:val="047A3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E10C6"/>
    <w:multiLevelType w:val="hybridMultilevel"/>
    <w:tmpl w:val="4EDCE1F6"/>
    <w:lvl w:ilvl="0" w:tplc="7B7A610A">
      <w:start w:val="1"/>
      <w:numFmt w:val="bullet"/>
      <w:lvlText w:val="-"/>
      <w:lvlJc w:val="left"/>
      <w:pPr>
        <w:ind w:left="1331" w:hanging="480"/>
      </w:pPr>
      <w:rPr>
        <w:rFonts w:ascii="Verdana" w:hAnsi="Verdana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AE38F8"/>
    <w:multiLevelType w:val="hybridMultilevel"/>
    <w:tmpl w:val="A1CA4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F6AC9"/>
    <w:multiLevelType w:val="hybridMultilevel"/>
    <w:tmpl w:val="62D4C4BE"/>
    <w:lvl w:ilvl="0" w:tplc="42BCB000">
      <w:start w:val="1"/>
      <w:numFmt w:val="decimal"/>
      <w:lvlText w:val="3-%1"/>
      <w:lvlJc w:val="left"/>
      <w:pPr>
        <w:ind w:left="120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2A316516"/>
    <w:multiLevelType w:val="hybridMultilevel"/>
    <w:tmpl w:val="B8C6FE3E"/>
    <w:lvl w:ilvl="0" w:tplc="3F9E07C8">
      <w:start w:val="1"/>
      <w:numFmt w:val="taiwaneseCountingThousand"/>
      <w:lvlText w:val="%1、"/>
      <w:lvlJc w:val="left"/>
      <w:pPr>
        <w:ind w:left="54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2D5F57ED"/>
    <w:multiLevelType w:val="hybridMultilevel"/>
    <w:tmpl w:val="C19CEEC0"/>
    <w:lvl w:ilvl="0" w:tplc="B1DA8A20">
      <w:start w:val="1"/>
      <w:numFmt w:val="decimal"/>
      <w:lvlText w:val="1-%1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151081"/>
    <w:multiLevelType w:val="hybridMultilevel"/>
    <w:tmpl w:val="AEA22FF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357800D3"/>
    <w:multiLevelType w:val="hybridMultilevel"/>
    <w:tmpl w:val="8D44E020"/>
    <w:lvl w:ilvl="0" w:tplc="AE2AF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8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8D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60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45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AE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F02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E2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386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0748AF"/>
    <w:multiLevelType w:val="hybridMultilevel"/>
    <w:tmpl w:val="6D4A1AE2"/>
    <w:lvl w:ilvl="0" w:tplc="A9D4A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E4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45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49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EC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04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25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20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CB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B0C32"/>
    <w:multiLevelType w:val="hybridMultilevel"/>
    <w:tmpl w:val="327AE4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553FC"/>
    <w:multiLevelType w:val="hybridMultilevel"/>
    <w:tmpl w:val="A142D782"/>
    <w:lvl w:ilvl="0" w:tplc="DE28672C">
      <w:numFmt w:val="bullet"/>
      <w:lvlText w:val=""/>
      <w:lvlJc w:val="left"/>
      <w:pPr>
        <w:ind w:left="1560" w:hanging="360"/>
      </w:pPr>
      <w:rPr>
        <w:rFonts w:ascii="Wingdings" w:eastAsia="微軟正黑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2" w15:restartNumberingAfterBreak="0">
    <w:nsid w:val="401B0DA0"/>
    <w:multiLevelType w:val="hybridMultilevel"/>
    <w:tmpl w:val="B8D42B20"/>
    <w:lvl w:ilvl="0" w:tplc="B1DA8A20">
      <w:start w:val="1"/>
      <w:numFmt w:val="decimal"/>
      <w:lvlText w:val="1-%1"/>
      <w:lvlJc w:val="left"/>
      <w:pPr>
        <w:ind w:left="1200" w:hanging="480"/>
      </w:pPr>
      <w:rPr>
        <w:rFonts w:hint="eastAsia"/>
      </w:rPr>
    </w:lvl>
    <w:lvl w:ilvl="1" w:tplc="1E5AB15C">
      <w:start w:val="1"/>
      <w:numFmt w:val="decimal"/>
      <w:lvlText w:val="5-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3870A6"/>
    <w:multiLevelType w:val="hybridMultilevel"/>
    <w:tmpl w:val="E3FA79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4" w15:restartNumberingAfterBreak="0">
    <w:nsid w:val="41702D8D"/>
    <w:multiLevelType w:val="hybridMultilevel"/>
    <w:tmpl w:val="678CC21C"/>
    <w:lvl w:ilvl="0" w:tplc="3D0A3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41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64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6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4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0E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20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C5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46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734EF1"/>
    <w:multiLevelType w:val="hybridMultilevel"/>
    <w:tmpl w:val="6EECD6E6"/>
    <w:lvl w:ilvl="0" w:tplc="7B7A610A">
      <w:start w:val="1"/>
      <w:numFmt w:val="bullet"/>
      <w:lvlText w:val="-"/>
      <w:lvlJc w:val="left"/>
      <w:pPr>
        <w:ind w:left="1811" w:hanging="480"/>
      </w:pPr>
      <w:rPr>
        <w:rFonts w:ascii="Verdana" w:hAnsi="Verdana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91C096A"/>
    <w:multiLevelType w:val="singleLevel"/>
    <w:tmpl w:val="63E229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b w:val="0"/>
      </w:rPr>
    </w:lvl>
  </w:abstractNum>
  <w:abstractNum w:abstractNumId="17" w15:restartNumberingAfterBreak="0">
    <w:nsid w:val="4A5905F0"/>
    <w:multiLevelType w:val="hybridMultilevel"/>
    <w:tmpl w:val="543E4228"/>
    <w:lvl w:ilvl="0" w:tplc="E94ED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BC2548"/>
    <w:multiLevelType w:val="hybridMultilevel"/>
    <w:tmpl w:val="070E2088"/>
    <w:lvl w:ilvl="0" w:tplc="439C2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347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EA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6A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4E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2EF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4E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42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9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464358"/>
    <w:multiLevelType w:val="hybridMultilevel"/>
    <w:tmpl w:val="7E4EE5F2"/>
    <w:lvl w:ilvl="0" w:tplc="1248A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C0AB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4D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4AB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0E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66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C3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22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69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D5F60"/>
    <w:multiLevelType w:val="hybridMultilevel"/>
    <w:tmpl w:val="F71C6F24"/>
    <w:lvl w:ilvl="0" w:tplc="611CD25E">
      <w:start w:val="2016"/>
      <w:numFmt w:val="bullet"/>
      <w:lvlText w:val=""/>
      <w:lvlJc w:val="left"/>
      <w:pPr>
        <w:ind w:left="1200" w:hanging="360"/>
      </w:pPr>
      <w:rPr>
        <w:rFonts w:ascii="Wingdings" w:eastAsia="微軟正黑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1" w15:restartNumberingAfterBreak="0">
    <w:nsid w:val="5C0E3C3F"/>
    <w:multiLevelType w:val="hybridMultilevel"/>
    <w:tmpl w:val="D7CC4A20"/>
    <w:lvl w:ilvl="0" w:tplc="7D046B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2" w15:restartNumberingAfterBreak="0">
    <w:nsid w:val="5CF85B01"/>
    <w:multiLevelType w:val="hybridMultilevel"/>
    <w:tmpl w:val="DBCCC242"/>
    <w:lvl w:ilvl="0" w:tplc="9484184A">
      <w:start w:val="1"/>
      <w:numFmt w:val="bullet"/>
      <w:lvlText w:val="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47B1727"/>
    <w:multiLevelType w:val="hybridMultilevel"/>
    <w:tmpl w:val="2AE4F132"/>
    <w:lvl w:ilvl="0" w:tplc="85E2D33C">
      <w:numFmt w:val="bullet"/>
      <w:lvlText w:val=""/>
      <w:lvlJc w:val="left"/>
      <w:pPr>
        <w:ind w:left="360" w:hanging="36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7A560F8"/>
    <w:multiLevelType w:val="hybridMultilevel"/>
    <w:tmpl w:val="9844D8D0"/>
    <w:lvl w:ilvl="0" w:tplc="A7DE8990">
      <w:start w:val="1"/>
      <w:numFmt w:val="decimal"/>
      <w:lvlText w:val="3-%1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8975E7"/>
    <w:multiLevelType w:val="hybridMultilevel"/>
    <w:tmpl w:val="F69C799A"/>
    <w:lvl w:ilvl="0" w:tplc="A8B6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44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C2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A4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83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65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0D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4B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A0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72E05"/>
    <w:multiLevelType w:val="hybridMultilevel"/>
    <w:tmpl w:val="543E4228"/>
    <w:lvl w:ilvl="0" w:tplc="E94ED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382047"/>
    <w:multiLevelType w:val="hybridMultilevel"/>
    <w:tmpl w:val="D8ACD6B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E4E6ACA"/>
    <w:multiLevelType w:val="hybridMultilevel"/>
    <w:tmpl w:val="269EF6BA"/>
    <w:lvl w:ilvl="0" w:tplc="7B7A610A">
      <w:start w:val="1"/>
      <w:numFmt w:val="bullet"/>
      <w:lvlText w:val="-"/>
      <w:lvlJc w:val="left"/>
      <w:pPr>
        <w:ind w:left="1188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9" w15:restartNumberingAfterBreak="0">
    <w:nsid w:val="6ECD089B"/>
    <w:multiLevelType w:val="hybridMultilevel"/>
    <w:tmpl w:val="A592757E"/>
    <w:lvl w:ilvl="0" w:tplc="EAD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63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81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AD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C8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0C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400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27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E4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A22012"/>
    <w:multiLevelType w:val="hybridMultilevel"/>
    <w:tmpl w:val="327AE456"/>
    <w:lvl w:ilvl="0" w:tplc="4CBAE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20A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D0C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5C2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87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EB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82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42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6F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CC049B"/>
    <w:multiLevelType w:val="hybridMultilevel"/>
    <w:tmpl w:val="97144DE2"/>
    <w:lvl w:ilvl="0" w:tplc="7B7A610A">
      <w:start w:val="1"/>
      <w:numFmt w:val="bullet"/>
      <w:lvlText w:val="-"/>
      <w:lvlJc w:val="left"/>
      <w:pPr>
        <w:ind w:left="1811" w:hanging="480"/>
      </w:pPr>
      <w:rPr>
        <w:rFonts w:ascii="Verdana" w:hAnsi="Verdana" w:hint="default"/>
      </w:rPr>
    </w:lvl>
    <w:lvl w:ilvl="1" w:tplc="7B7A610A">
      <w:start w:val="1"/>
      <w:numFmt w:val="bullet"/>
      <w:lvlText w:val="-"/>
      <w:lvlJc w:val="left"/>
      <w:pPr>
        <w:ind w:left="1440" w:hanging="480"/>
      </w:pPr>
      <w:rPr>
        <w:rFonts w:ascii="Verdana" w:hAnsi="Verdana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391345951">
    <w:abstractNumId w:val="3"/>
  </w:num>
  <w:num w:numId="2" w16cid:durableId="1619874706">
    <w:abstractNumId w:val="21"/>
  </w:num>
  <w:num w:numId="3" w16cid:durableId="592127752">
    <w:abstractNumId w:val="13"/>
  </w:num>
  <w:num w:numId="4" w16cid:durableId="304701222">
    <w:abstractNumId w:val="5"/>
  </w:num>
  <w:num w:numId="5" w16cid:durableId="1335836714">
    <w:abstractNumId w:val="2"/>
  </w:num>
  <w:num w:numId="6" w16cid:durableId="1382830502">
    <w:abstractNumId w:val="15"/>
  </w:num>
  <w:num w:numId="7" w16cid:durableId="571503332">
    <w:abstractNumId w:val="31"/>
  </w:num>
  <w:num w:numId="8" w16cid:durableId="1046369852">
    <w:abstractNumId w:val="16"/>
  </w:num>
  <w:num w:numId="9" w16cid:durableId="292100343">
    <w:abstractNumId w:val="1"/>
  </w:num>
  <w:num w:numId="10" w16cid:durableId="412244192">
    <w:abstractNumId w:val="17"/>
  </w:num>
  <w:num w:numId="11" w16cid:durableId="589391113">
    <w:abstractNumId w:val="26"/>
  </w:num>
  <w:num w:numId="12" w16cid:durableId="1732073156">
    <w:abstractNumId w:val="7"/>
  </w:num>
  <w:num w:numId="13" w16cid:durableId="2440564">
    <w:abstractNumId w:val="4"/>
  </w:num>
  <w:num w:numId="14" w16cid:durableId="1678072714">
    <w:abstractNumId w:val="24"/>
  </w:num>
  <w:num w:numId="15" w16cid:durableId="120658971">
    <w:abstractNumId w:val="6"/>
  </w:num>
  <w:num w:numId="16" w16cid:durableId="669255052">
    <w:abstractNumId w:val="12"/>
  </w:num>
  <w:num w:numId="17" w16cid:durableId="954367180">
    <w:abstractNumId w:val="28"/>
  </w:num>
  <w:num w:numId="18" w16cid:durableId="1672634296">
    <w:abstractNumId w:val="22"/>
  </w:num>
  <w:num w:numId="19" w16cid:durableId="470442317">
    <w:abstractNumId w:val="27"/>
  </w:num>
  <w:num w:numId="20" w16cid:durableId="1499148617">
    <w:abstractNumId w:val="0"/>
  </w:num>
  <w:num w:numId="21" w16cid:durableId="765468657">
    <w:abstractNumId w:val="20"/>
  </w:num>
  <w:num w:numId="22" w16cid:durableId="1712992814">
    <w:abstractNumId w:val="11"/>
  </w:num>
  <w:num w:numId="23" w16cid:durableId="154421298">
    <w:abstractNumId w:val="23"/>
  </w:num>
  <w:num w:numId="24" w16cid:durableId="306975539">
    <w:abstractNumId w:val="29"/>
  </w:num>
  <w:num w:numId="25" w16cid:durableId="1717850252">
    <w:abstractNumId w:val="19"/>
  </w:num>
  <w:num w:numId="26" w16cid:durableId="951937600">
    <w:abstractNumId w:val="8"/>
  </w:num>
  <w:num w:numId="27" w16cid:durableId="1846509002">
    <w:abstractNumId w:val="9"/>
  </w:num>
  <w:num w:numId="28" w16cid:durableId="1847213506">
    <w:abstractNumId w:val="25"/>
  </w:num>
  <w:num w:numId="29" w16cid:durableId="1302883780">
    <w:abstractNumId w:val="18"/>
  </w:num>
  <w:num w:numId="30" w16cid:durableId="1503013705">
    <w:abstractNumId w:val="30"/>
  </w:num>
  <w:num w:numId="31" w16cid:durableId="796801378">
    <w:abstractNumId w:val="14"/>
  </w:num>
  <w:num w:numId="32" w16cid:durableId="2064712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D5A"/>
    <w:rsid w:val="0001093C"/>
    <w:rsid w:val="0001538C"/>
    <w:rsid w:val="00052A5E"/>
    <w:rsid w:val="00076470"/>
    <w:rsid w:val="00082FB3"/>
    <w:rsid w:val="000840A9"/>
    <w:rsid w:val="000944E0"/>
    <w:rsid w:val="00096A21"/>
    <w:rsid w:val="000A4007"/>
    <w:rsid w:val="000C5451"/>
    <w:rsid w:val="000E1AF1"/>
    <w:rsid w:val="00101A00"/>
    <w:rsid w:val="001076CE"/>
    <w:rsid w:val="00117F13"/>
    <w:rsid w:val="00122361"/>
    <w:rsid w:val="00124D89"/>
    <w:rsid w:val="0015472E"/>
    <w:rsid w:val="00156951"/>
    <w:rsid w:val="00186D9D"/>
    <w:rsid w:val="001E4281"/>
    <w:rsid w:val="001F1C78"/>
    <w:rsid w:val="00250322"/>
    <w:rsid w:val="0025170A"/>
    <w:rsid w:val="00262CCD"/>
    <w:rsid w:val="00273206"/>
    <w:rsid w:val="00290412"/>
    <w:rsid w:val="0029280B"/>
    <w:rsid w:val="002B0B4C"/>
    <w:rsid w:val="002B4D67"/>
    <w:rsid w:val="002C0B9E"/>
    <w:rsid w:val="002D19D2"/>
    <w:rsid w:val="002D411B"/>
    <w:rsid w:val="002F504A"/>
    <w:rsid w:val="002F59C6"/>
    <w:rsid w:val="0030365A"/>
    <w:rsid w:val="00305CFE"/>
    <w:rsid w:val="0033150D"/>
    <w:rsid w:val="003511FC"/>
    <w:rsid w:val="0036202D"/>
    <w:rsid w:val="00364BFB"/>
    <w:rsid w:val="00371B34"/>
    <w:rsid w:val="003A0B47"/>
    <w:rsid w:val="003A2004"/>
    <w:rsid w:val="003B4C2A"/>
    <w:rsid w:val="003B56B4"/>
    <w:rsid w:val="003E1F00"/>
    <w:rsid w:val="0040283E"/>
    <w:rsid w:val="004201DF"/>
    <w:rsid w:val="00450162"/>
    <w:rsid w:val="00453167"/>
    <w:rsid w:val="004574AA"/>
    <w:rsid w:val="004601A5"/>
    <w:rsid w:val="00462787"/>
    <w:rsid w:val="004662B6"/>
    <w:rsid w:val="004A2461"/>
    <w:rsid w:val="004A65F9"/>
    <w:rsid w:val="004B1BC7"/>
    <w:rsid w:val="004D092A"/>
    <w:rsid w:val="004E2B97"/>
    <w:rsid w:val="0050243A"/>
    <w:rsid w:val="00511796"/>
    <w:rsid w:val="00511CC7"/>
    <w:rsid w:val="005146AD"/>
    <w:rsid w:val="00516789"/>
    <w:rsid w:val="00547BEF"/>
    <w:rsid w:val="00562C63"/>
    <w:rsid w:val="005636B7"/>
    <w:rsid w:val="005660F7"/>
    <w:rsid w:val="00571DE5"/>
    <w:rsid w:val="005813C2"/>
    <w:rsid w:val="00584908"/>
    <w:rsid w:val="00590CBE"/>
    <w:rsid w:val="005A0C51"/>
    <w:rsid w:val="005A2C24"/>
    <w:rsid w:val="005A4714"/>
    <w:rsid w:val="005B7A24"/>
    <w:rsid w:val="005C334B"/>
    <w:rsid w:val="005C6FB9"/>
    <w:rsid w:val="005D012C"/>
    <w:rsid w:val="005D03A9"/>
    <w:rsid w:val="005D7A2A"/>
    <w:rsid w:val="005E643E"/>
    <w:rsid w:val="006158ED"/>
    <w:rsid w:val="00623A68"/>
    <w:rsid w:val="00626D5F"/>
    <w:rsid w:val="00654A83"/>
    <w:rsid w:val="00673583"/>
    <w:rsid w:val="00680B03"/>
    <w:rsid w:val="00695E90"/>
    <w:rsid w:val="006A79ED"/>
    <w:rsid w:val="006A7FEE"/>
    <w:rsid w:val="006B35AE"/>
    <w:rsid w:val="006C533A"/>
    <w:rsid w:val="006D344E"/>
    <w:rsid w:val="006D6947"/>
    <w:rsid w:val="006D6FF3"/>
    <w:rsid w:val="006E1DE3"/>
    <w:rsid w:val="006E5BFE"/>
    <w:rsid w:val="007038C7"/>
    <w:rsid w:val="00707BF6"/>
    <w:rsid w:val="00710B25"/>
    <w:rsid w:val="007123EA"/>
    <w:rsid w:val="00714298"/>
    <w:rsid w:val="00725BBC"/>
    <w:rsid w:val="00733A3F"/>
    <w:rsid w:val="007513D1"/>
    <w:rsid w:val="00757EF1"/>
    <w:rsid w:val="00774309"/>
    <w:rsid w:val="00795A46"/>
    <w:rsid w:val="007B3694"/>
    <w:rsid w:val="007B6328"/>
    <w:rsid w:val="007E5B8C"/>
    <w:rsid w:val="007F293B"/>
    <w:rsid w:val="00811214"/>
    <w:rsid w:val="00826BAB"/>
    <w:rsid w:val="00865B45"/>
    <w:rsid w:val="00882065"/>
    <w:rsid w:val="008D1A3C"/>
    <w:rsid w:val="008D2CE2"/>
    <w:rsid w:val="008F61A8"/>
    <w:rsid w:val="008F6F97"/>
    <w:rsid w:val="00901BBA"/>
    <w:rsid w:val="00913A82"/>
    <w:rsid w:val="00913ADF"/>
    <w:rsid w:val="0093052E"/>
    <w:rsid w:val="00966848"/>
    <w:rsid w:val="009671A5"/>
    <w:rsid w:val="00971ED2"/>
    <w:rsid w:val="00972FD1"/>
    <w:rsid w:val="00976635"/>
    <w:rsid w:val="00986AC2"/>
    <w:rsid w:val="00994C46"/>
    <w:rsid w:val="009D6F5A"/>
    <w:rsid w:val="009E1E47"/>
    <w:rsid w:val="009E2613"/>
    <w:rsid w:val="009F7E38"/>
    <w:rsid w:val="00A0140A"/>
    <w:rsid w:val="00A06EE6"/>
    <w:rsid w:val="00A10CAC"/>
    <w:rsid w:val="00A15075"/>
    <w:rsid w:val="00A46940"/>
    <w:rsid w:val="00A526A1"/>
    <w:rsid w:val="00A5284E"/>
    <w:rsid w:val="00A547F9"/>
    <w:rsid w:val="00A70B0C"/>
    <w:rsid w:val="00A774EA"/>
    <w:rsid w:val="00AB4003"/>
    <w:rsid w:val="00AC6776"/>
    <w:rsid w:val="00AC7C6B"/>
    <w:rsid w:val="00AC7FD7"/>
    <w:rsid w:val="00AD3E35"/>
    <w:rsid w:val="00AD419E"/>
    <w:rsid w:val="00AD46AD"/>
    <w:rsid w:val="00B00BA6"/>
    <w:rsid w:val="00B12196"/>
    <w:rsid w:val="00B34004"/>
    <w:rsid w:val="00B424AE"/>
    <w:rsid w:val="00B44E71"/>
    <w:rsid w:val="00B53B92"/>
    <w:rsid w:val="00B55F43"/>
    <w:rsid w:val="00B61C71"/>
    <w:rsid w:val="00BA5D76"/>
    <w:rsid w:val="00BD63D1"/>
    <w:rsid w:val="00BD71CF"/>
    <w:rsid w:val="00BF4E73"/>
    <w:rsid w:val="00C16AA7"/>
    <w:rsid w:val="00C218EE"/>
    <w:rsid w:val="00C24124"/>
    <w:rsid w:val="00C27B28"/>
    <w:rsid w:val="00C43ED0"/>
    <w:rsid w:val="00C47BB9"/>
    <w:rsid w:val="00C65966"/>
    <w:rsid w:val="00C7038E"/>
    <w:rsid w:val="00C871D6"/>
    <w:rsid w:val="00C952F1"/>
    <w:rsid w:val="00CA5415"/>
    <w:rsid w:val="00D00D5A"/>
    <w:rsid w:val="00D07F8E"/>
    <w:rsid w:val="00D14F2C"/>
    <w:rsid w:val="00D172AF"/>
    <w:rsid w:val="00D23B0D"/>
    <w:rsid w:val="00D25DBE"/>
    <w:rsid w:val="00D26428"/>
    <w:rsid w:val="00D27429"/>
    <w:rsid w:val="00D345A3"/>
    <w:rsid w:val="00D37825"/>
    <w:rsid w:val="00D57C71"/>
    <w:rsid w:val="00D66F5B"/>
    <w:rsid w:val="00D67FD7"/>
    <w:rsid w:val="00DC006E"/>
    <w:rsid w:val="00DD3B67"/>
    <w:rsid w:val="00DE790B"/>
    <w:rsid w:val="00E01DFC"/>
    <w:rsid w:val="00E268CF"/>
    <w:rsid w:val="00E7328A"/>
    <w:rsid w:val="00E93EDE"/>
    <w:rsid w:val="00EA2FD3"/>
    <w:rsid w:val="00EA4137"/>
    <w:rsid w:val="00EA6C77"/>
    <w:rsid w:val="00EB118B"/>
    <w:rsid w:val="00EB2309"/>
    <w:rsid w:val="00EB4F3A"/>
    <w:rsid w:val="00ED37B3"/>
    <w:rsid w:val="00EF1CE0"/>
    <w:rsid w:val="00F010BD"/>
    <w:rsid w:val="00F122BF"/>
    <w:rsid w:val="00F163B8"/>
    <w:rsid w:val="00F306B5"/>
    <w:rsid w:val="00F63785"/>
    <w:rsid w:val="00F91392"/>
    <w:rsid w:val="00F96DE9"/>
    <w:rsid w:val="00FA2856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510BDC"/>
  <w15:docId w15:val="{3539D0F0-A302-4733-A391-DB6A84F9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6AD"/>
  </w:style>
  <w:style w:type="paragraph" w:styleId="1">
    <w:name w:val="heading 1"/>
    <w:basedOn w:val="a"/>
    <w:next w:val="a"/>
    <w:link w:val="10"/>
    <w:uiPriority w:val="9"/>
    <w:qFormat/>
    <w:rsid w:val="005146AD"/>
    <w:pPr>
      <w:keepNext/>
      <w:keepLines/>
      <w:spacing w:before="480" w:after="0"/>
      <w:outlineLvl w:val="0"/>
    </w:pPr>
    <w:rPr>
      <w:rFonts w:ascii="Cambria" w:eastAsia="新細明體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6AD"/>
    <w:pPr>
      <w:keepNext/>
      <w:keepLines/>
      <w:spacing w:before="200" w:after="0"/>
      <w:outlineLvl w:val="1"/>
    </w:pPr>
    <w:rPr>
      <w:rFonts w:ascii="Cambria" w:eastAsia="新細明體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6AD"/>
    <w:pPr>
      <w:keepNext/>
      <w:keepLines/>
      <w:spacing w:before="200" w:after="0"/>
      <w:outlineLvl w:val="2"/>
    </w:pPr>
    <w:rPr>
      <w:rFonts w:ascii="Cambria" w:eastAsia="新細明體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5146AD"/>
    <w:pPr>
      <w:keepNext/>
      <w:keepLines/>
      <w:spacing w:before="200" w:after="0"/>
      <w:outlineLvl w:val="3"/>
    </w:pPr>
    <w:rPr>
      <w:rFonts w:ascii="Cambria" w:eastAsia="新細明體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6AD"/>
    <w:pPr>
      <w:keepNext/>
      <w:keepLines/>
      <w:spacing w:before="200" w:after="0"/>
      <w:outlineLvl w:val="4"/>
    </w:pPr>
    <w:rPr>
      <w:rFonts w:ascii="Cambria" w:eastAsia="新細明體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6AD"/>
    <w:pPr>
      <w:keepNext/>
      <w:keepLines/>
      <w:spacing w:before="200" w:after="0"/>
      <w:outlineLvl w:val="5"/>
    </w:pPr>
    <w:rPr>
      <w:rFonts w:ascii="Cambria" w:eastAsia="新細明體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6AD"/>
    <w:pPr>
      <w:keepNext/>
      <w:keepLines/>
      <w:spacing w:before="200" w:after="0"/>
      <w:outlineLvl w:val="6"/>
    </w:pPr>
    <w:rPr>
      <w:rFonts w:ascii="Cambria" w:eastAsia="新細明體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6AD"/>
    <w:pPr>
      <w:keepNext/>
      <w:keepLines/>
      <w:spacing w:before="200" w:after="0"/>
      <w:outlineLvl w:val="7"/>
    </w:pPr>
    <w:rPr>
      <w:rFonts w:ascii="Cambria" w:eastAsia="新細明體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6AD"/>
    <w:pPr>
      <w:keepNext/>
      <w:keepLines/>
      <w:spacing w:before="200" w:after="0"/>
      <w:outlineLvl w:val="8"/>
    </w:pPr>
    <w:rPr>
      <w:rFonts w:ascii="Cambria" w:eastAsia="新細明體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A2A"/>
    <w:rPr>
      <w:color w:val="0000FF"/>
      <w:u w:val="single"/>
    </w:rPr>
  </w:style>
  <w:style w:type="paragraph" w:styleId="a4">
    <w:name w:val="header"/>
    <w:basedOn w:val="a"/>
    <w:link w:val="a5"/>
    <w:rsid w:val="009305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3052E"/>
    <w:rPr>
      <w:rFonts w:ascii="標楷體" w:eastAsia="標楷體"/>
      <w:caps/>
      <w:color w:val="000000"/>
    </w:rPr>
  </w:style>
  <w:style w:type="paragraph" w:styleId="a6">
    <w:name w:val="footer"/>
    <w:basedOn w:val="a"/>
    <w:link w:val="a7"/>
    <w:rsid w:val="009305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3052E"/>
    <w:rPr>
      <w:rFonts w:ascii="標楷體" w:eastAsia="標楷體"/>
      <w:caps/>
      <w:color w:val="000000"/>
    </w:rPr>
  </w:style>
  <w:style w:type="character" w:styleId="a8">
    <w:name w:val="Subtle Emphasis"/>
    <w:uiPriority w:val="19"/>
    <w:qFormat/>
    <w:rsid w:val="005146AD"/>
    <w:rPr>
      <w:i/>
      <w:iCs/>
      <w:color w:val="808080" w:themeColor="text1" w:themeTint="7F"/>
    </w:rPr>
  </w:style>
  <w:style w:type="character" w:customStyle="1" w:styleId="10">
    <w:name w:val="標題 1 字元"/>
    <w:link w:val="1"/>
    <w:uiPriority w:val="9"/>
    <w:rsid w:val="005146AD"/>
    <w:rPr>
      <w:rFonts w:ascii="Cambria" w:eastAsia="新細明體" w:hAnsi="Cambria" w:cs="Times New Roman"/>
      <w:b/>
      <w:bCs/>
      <w:color w:val="21798E"/>
      <w:sz w:val="28"/>
      <w:szCs w:val="28"/>
    </w:rPr>
  </w:style>
  <w:style w:type="character" w:customStyle="1" w:styleId="20">
    <w:name w:val="標題 2 字元"/>
    <w:link w:val="2"/>
    <w:uiPriority w:val="9"/>
    <w:semiHidden/>
    <w:rsid w:val="005146AD"/>
    <w:rPr>
      <w:rFonts w:ascii="Cambria" w:eastAsia="新細明體" w:hAnsi="Cambria" w:cs="Times New Roman"/>
      <w:b/>
      <w:bCs/>
      <w:color w:val="2DA2BF"/>
      <w:sz w:val="26"/>
      <w:szCs w:val="26"/>
    </w:rPr>
  </w:style>
  <w:style w:type="character" w:customStyle="1" w:styleId="30">
    <w:name w:val="標題 3 字元"/>
    <w:link w:val="3"/>
    <w:uiPriority w:val="9"/>
    <w:semiHidden/>
    <w:rsid w:val="005146AD"/>
    <w:rPr>
      <w:rFonts w:ascii="Cambria" w:eastAsia="新細明體" w:hAnsi="Cambria" w:cs="Times New Roman"/>
      <w:b/>
      <w:bCs/>
      <w:color w:val="2DA2BF"/>
    </w:rPr>
  </w:style>
  <w:style w:type="character" w:customStyle="1" w:styleId="40">
    <w:name w:val="標題 4 字元"/>
    <w:link w:val="4"/>
    <w:uiPriority w:val="9"/>
    <w:rsid w:val="005146AD"/>
    <w:rPr>
      <w:rFonts w:ascii="Cambria" w:eastAsia="新細明體" w:hAnsi="Cambria" w:cs="Times New Roman"/>
      <w:b/>
      <w:bCs/>
      <w:i/>
      <w:iCs/>
      <w:color w:val="2DA2BF"/>
    </w:rPr>
  </w:style>
  <w:style w:type="character" w:customStyle="1" w:styleId="50">
    <w:name w:val="標題 5 字元"/>
    <w:link w:val="5"/>
    <w:uiPriority w:val="9"/>
    <w:semiHidden/>
    <w:rsid w:val="005146AD"/>
    <w:rPr>
      <w:rFonts w:ascii="Cambria" w:eastAsia="新細明體" w:hAnsi="Cambria" w:cs="Times New Roman"/>
      <w:color w:val="16505E"/>
    </w:rPr>
  </w:style>
  <w:style w:type="character" w:customStyle="1" w:styleId="60">
    <w:name w:val="標題 6 字元"/>
    <w:link w:val="6"/>
    <w:uiPriority w:val="9"/>
    <w:semiHidden/>
    <w:rsid w:val="005146AD"/>
    <w:rPr>
      <w:rFonts w:ascii="Cambria" w:eastAsia="新細明體" w:hAnsi="Cambria" w:cs="Times New Roman"/>
      <w:i/>
      <w:iCs/>
      <w:color w:val="16505E"/>
    </w:rPr>
  </w:style>
  <w:style w:type="character" w:customStyle="1" w:styleId="70">
    <w:name w:val="標題 7 字元"/>
    <w:link w:val="7"/>
    <w:uiPriority w:val="9"/>
    <w:semiHidden/>
    <w:rsid w:val="005146AD"/>
    <w:rPr>
      <w:rFonts w:ascii="Cambria" w:eastAsia="新細明體" w:hAnsi="Cambria" w:cs="Times New Roman"/>
      <w:i/>
      <w:iCs/>
      <w:color w:val="404040"/>
    </w:rPr>
  </w:style>
  <w:style w:type="character" w:customStyle="1" w:styleId="80">
    <w:name w:val="標題 8 字元"/>
    <w:link w:val="8"/>
    <w:uiPriority w:val="9"/>
    <w:semiHidden/>
    <w:rsid w:val="005146AD"/>
    <w:rPr>
      <w:rFonts w:ascii="Cambria" w:eastAsia="新細明體" w:hAnsi="Cambria" w:cs="Times New Roman"/>
      <w:color w:val="2DA2BF"/>
      <w:sz w:val="20"/>
      <w:szCs w:val="20"/>
    </w:rPr>
  </w:style>
  <w:style w:type="character" w:customStyle="1" w:styleId="90">
    <w:name w:val="標題 9 字元"/>
    <w:link w:val="9"/>
    <w:uiPriority w:val="9"/>
    <w:semiHidden/>
    <w:rsid w:val="005146AD"/>
    <w:rPr>
      <w:rFonts w:ascii="Cambria" w:eastAsia="新細明體" w:hAnsi="Cambria" w:cs="Times New Roman"/>
      <w:i/>
      <w:iCs/>
      <w:color w:val="40404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5146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146A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新細明體" w:hAnsi="Cambria" w:cs="Times New Roman"/>
      <w:color w:val="343434"/>
      <w:spacing w:val="5"/>
      <w:kern w:val="28"/>
      <w:sz w:val="52"/>
      <w:szCs w:val="52"/>
    </w:rPr>
  </w:style>
  <w:style w:type="character" w:customStyle="1" w:styleId="ab">
    <w:name w:val="標題 字元"/>
    <w:link w:val="aa"/>
    <w:uiPriority w:val="10"/>
    <w:rsid w:val="005146AD"/>
    <w:rPr>
      <w:rFonts w:ascii="Cambria" w:eastAsia="新細明體" w:hAnsi="Cambria" w:cs="Times New Roman"/>
      <w:color w:val="343434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146AD"/>
    <w:pPr>
      <w:numPr>
        <w:ilvl w:val="1"/>
      </w:numPr>
    </w:pPr>
    <w:rPr>
      <w:rFonts w:ascii="Cambria" w:eastAsia="新細明體" w:hAnsi="Cambria" w:cs="Times New Roman"/>
      <w:i/>
      <w:iCs/>
      <w:color w:val="2DA2BF"/>
      <w:spacing w:val="15"/>
      <w:sz w:val="24"/>
      <w:szCs w:val="24"/>
    </w:rPr>
  </w:style>
  <w:style w:type="character" w:customStyle="1" w:styleId="ad">
    <w:name w:val="副標題 字元"/>
    <w:link w:val="ac"/>
    <w:uiPriority w:val="11"/>
    <w:rsid w:val="005146AD"/>
    <w:rPr>
      <w:rFonts w:ascii="Cambria" w:eastAsia="新細明體" w:hAnsi="Cambria" w:cs="Times New Roman"/>
      <w:i/>
      <w:iCs/>
      <w:color w:val="2DA2BF"/>
      <w:spacing w:val="15"/>
      <w:sz w:val="24"/>
      <w:szCs w:val="24"/>
    </w:rPr>
  </w:style>
  <w:style w:type="character" w:styleId="ae">
    <w:name w:val="Strong"/>
    <w:uiPriority w:val="22"/>
    <w:qFormat/>
    <w:rsid w:val="005146AD"/>
    <w:rPr>
      <w:b/>
      <w:bCs/>
    </w:rPr>
  </w:style>
  <w:style w:type="character" w:styleId="af">
    <w:name w:val="Emphasis"/>
    <w:uiPriority w:val="20"/>
    <w:qFormat/>
    <w:rsid w:val="005146AD"/>
    <w:rPr>
      <w:i/>
      <w:iCs/>
    </w:rPr>
  </w:style>
  <w:style w:type="paragraph" w:styleId="af0">
    <w:name w:val="No Spacing"/>
    <w:uiPriority w:val="1"/>
    <w:qFormat/>
    <w:rsid w:val="005146AD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5146AD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5146AD"/>
    <w:rPr>
      <w:i/>
      <w:iCs/>
      <w:color w:val="000000"/>
    </w:rPr>
  </w:style>
  <w:style w:type="character" w:customStyle="1" w:styleId="af3">
    <w:name w:val="引文 字元"/>
    <w:link w:val="af2"/>
    <w:uiPriority w:val="29"/>
    <w:rsid w:val="005146AD"/>
    <w:rPr>
      <w:i/>
      <w:iCs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5146A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5">
    <w:name w:val="鮮明引文 字元"/>
    <w:link w:val="af4"/>
    <w:uiPriority w:val="30"/>
    <w:rsid w:val="005146AD"/>
    <w:rPr>
      <w:b/>
      <w:bCs/>
      <w:i/>
      <w:iCs/>
      <w:color w:val="2DA2BF"/>
    </w:rPr>
  </w:style>
  <w:style w:type="character" w:styleId="af6">
    <w:name w:val="Intense Emphasis"/>
    <w:uiPriority w:val="21"/>
    <w:qFormat/>
    <w:rsid w:val="005146AD"/>
    <w:rPr>
      <w:b/>
      <w:bCs/>
      <w:i/>
      <w:iCs/>
      <w:color w:val="4F81BD" w:themeColor="accent1"/>
    </w:rPr>
  </w:style>
  <w:style w:type="character" w:styleId="af7">
    <w:name w:val="Subtle Reference"/>
    <w:uiPriority w:val="31"/>
    <w:qFormat/>
    <w:rsid w:val="005146AD"/>
    <w:rPr>
      <w:smallCaps/>
      <w:color w:val="C0504D" w:themeColor="accent2"/>
      <w:u w:val="single"/>
    </w:rPr>
  </w:style>
  <w:style w:type="character" w:styleId="af8">
    <w:name w:val="Intense Reference"/>
    <w:uiPriority w:val="32"/>
    <w:qFormat/>
    <w:rsid w:val="005146AD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uiPriority w:val="33"/>
    <w:qFormat/>
    <w:rsid w:val="005146AD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5146A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styleId="afb">
    <w:name w:val="Light Shading"/>
    <w:basedOn w:val="a1"/>
    <w:uiPriority w:val="60"/>
    <w:rsid w:val="002C0B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151">
          <w:marLeft w:val="893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941">
          <w:marLeft w:val="893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79634">
          <w:marLeft w:val="893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4886">
          <w:marLeft w:val="893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8010">
          <w:marLeft w:val="893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6937">
          <w:marLeft w:val="893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6280">
          <w:marLeft w:val="893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640">
          <w:marLeft w:val="893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1B5D-D363-4F3E-81B4-5ACB739B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450</Words>
  <Characters>2570</Characters>
  <Application>Microsoft Office Word</Application>
  <DocSecurity>0</DocSecurity>
  <Lines>21</Lines>
  <Paragraphs>6</Paragraphs>
  <ScaleCrop>false</ScaleCrop>
  <Company>lh</Company>
  <LinksUpToDate>false</LinksUpToDate>
  <CharactersWithSpaces>3014</CharactersWithSpaces>
  <SharedDoc>false</SharedDoc>
  <HLinks>
    <vt:vector size="12" baseType="variant">
      <vt:variant>
        <vt:i4>4128837</vt:i4>
      </vt:variant>
      <vt:variant>
        <vt:i4>3</vt:i4>
      </vt:variant>
      <vt:variant>
        <vt:i4>0</vt:i4>
      </vt:variant>
      <vt:variant>
        <vt:i4>5</vt:i4>
      </vt:variant>
      <vt:variant>
        <vt:lpwstr>mailto:marketing@rechi.com?subject=Contact%20US</vt:lpwstr>
      </vt:variant>
      <vt:variant>
        <vt:lpwstr/>
      </vt:variant>
      <vt:variant>
        <vt:i4>4128837</vt:i4>
      </vt:variant>
      <vt:variant>
        <vt:i4>0</vt:i4>
      </vt:variant>
      <vt:variant>
        <vt:i4>0</vt:i4>
      </vt:variant>
      <vt:variant>
        <vt:i4>5</vt:i4>
      </vt:variant>
      <vt:variant>
        <vt:lpwstr>mailto:marketing@rechi.com?subject=Contact%20US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</dc:creator>
  <cp:lastModifiedBy>Windows 使用者</cp:lastModifiedBy>
  <cp:revision>22</cp:revision>
  <cp:lastPrinted>2016-04-26T08:24:00Z</cp:lastPrinted>
  <dcterms:created xsi:type="dcterms:W3CDTF">2019-12-23T10:46:00Z</dcterms:created>
  <dcterms:modified xsi:type="dcterms:W3CDTF">2022-11-17T02:21:00Z</dcterms:modified>
</cp:coreProperties>
</file>